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C" w:rsidRPr="005A20E7" w:rsidRDefault="008D28CB">
      <w:pPr>
        <w:rPr>
          <w:rFonts w:ascii="Times New Roman" w:hAnsi="Times New Roman" w:cs="Times New Roman"/>
          <w:b/>
          <w:sz w:val="24"/>
          <w:szCs w:val="24"/>
        </w:rPr>
      </w:pPr>
      <w:r w:rsidRPr="005A20E7">
        <w:rPr>
          <w:rFonts w:ascii="Times New Roman" w:hAnsi="Times New Roman" w:cs="Times New Roman"/>
          <w:b/>
        </w:rPr>
        <w:t>Аннотация</w:t>
      </w:r>
      <w:r w:rsidR="005A20E7" w:rsidRPr="005A20E7">
        <w:rPr>
          <w:rFonts w:ascii="Times New Roman" w:hAnsi="Times New Roman" w:cs="Times New Roman"/>
          <w:b/>
        </w:rPr>
        <w:t xml:space="preserve"> </w:t>
      </w:r>
      <w:r w:rsidR="005A20E7" w:rsidRPr="005A20E7"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 у</w:t>
      </w:r>
      <w:r w:rsidR="005A20E7">
        <w:rPr>
          <w:rFonts w:ascii="Times New Roman" w:hAnsi="Times New Roman" w:cs="Times New Roman"/>
          <w:b/>
          <w:sz w:val="24"/>
          <w:szCs w:val="24"/>
        </w:rPr>
        <w:t>чебного предмета «Русский язык</w:t>
      </w:r>
      <w:r w:rsidR="005A20E7" w:rsidRPr="005A20E7">
        <w:rPr>
          <w:rFonts w:ascii="Times New Roman" w:hAnsi="Times New Roman" w:cs="Times New Roman"/>
          <w:b/>
          <w:sz w:val="24"/>
          <w:szCs w:val="24"/>
        </w:rPr>
        <w:t>»</w:t>
      </w:r>
    </w:p>
    <w:p w:rsidR="008D28CB" w:rsidRPr="008D28CB" w:rsidRDefault="008D28CB" w:rsidP="008D28CB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Раб</w:t>
      </w:r>
      <w:r w:rsidR="005A20E7">
        <w:rPr>
          <w:rFonts w:ascii="Times New Roman" w:eastAsia="Calibri" w:hAnsi="Times New Roman" w:cs="Times New Roman"/>
          <w:sz w:val="24"/>
          <w:szCs w:val="24"/>
        </w:rPr>
        <w:t>очая программа учебного предмета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 «Русски</w:t>
      </w:r>
      <w:r w:rsidR="005A20E7">
        <w:rPr>
          <w:rFonts w:ascii="Times New Roman" w:eastAsia="Calibri" w:hAnsi="Times New Roman" w:cs="Times New Roman"/>
          <w:sz w:val="24"/>
          <w:szCs w:val="24"/>
        </w:rPr>
        <w:t xml:space="preserve">й язык» 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составлена в соответствии с Законом РФ от 29 декабря 2012 года № 273-ФЗ «Об образовании в Российской Федерации» (с последующими изменениями и дополнениями), приказом Минобразования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примерной адаптированной основной общеобразовательной программой для обучающихся с умственной отсталостью (интеллектуальными нарушениями), размещенной на сайте </w:t>
      </w:r>
      <w:proofErr w:type="spellStart"/>
      <w:r w:rsidRPr="008D28CB">
        <w:rPr>
          <w:rFonts w:ascii="Times New Roman" w:eastAsia="Calibri" w:hAnsi="Times New Roman" w:cs="Times New Roman"/>
          <w:sz w:val="24"/>
          <w:szCs w:val="24"/>
          <w:lang w:val="en-US"/>
        </w:rPr>
        <w:t>fgosreestr</w:t>
      </w:r>
      <w:proofErr w:type="spellEnd"/>
      <w:r w:rsidRPr="008D28C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D28C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D2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b/>
          <w:i/>
          <w:sz w:val="24"/>
          <w:szCs w:val="24"/>
        </w:rPr>
        <w:t>Цель изучения русского языка в 5-9 классах</w:t>
      </w:r>
      <w:r w:rsidRPr="008D28CB">
        <w:rPr>
          <w:rFonts w:ascii="Times New Roman" w:eastAsia="Calibri" w:hAnsi="Times New Roman" w:cs="Times New Roman"/>
          <w:sz w:val="24"/>
          <w:szCs w:val="24"/>
        </w:rPr>
        <w:t>: развитие коммуникативно-речевых навыков и коррекцию недостатков мыслительной деятельности.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bookmark103"/>
      <w:r w:rsidRPr="008D28CB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bookmarkEnd w:id="0"/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― развитие положительных качеств и свойств личности.</w:t>
      </w:r>
    </w:p>
    <w:p w:rsid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8CB" w:rsidRPr="008D28CB" w:rsidRDefault="008D28CB" w:rsidP="008D28C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Для детей c нарушениями </w:t>
      </w:r>
      <w:r w:rsidRPr="008D28CB">
        <w:rPr>
          <w:rFonts w:ascii="Times New Roman" w:eastAsia="Calibri" w:hAnsi="Times New Roman" w:cs="Times New Roman"/>
          <w:sz w:val="24"/>
          <w:szCs w:val="24"/>
        </w:rPr>
        <w:t>интеллектуального развития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 в старших (5-9) классах осуществляются задачи, решаемые в младших классах, но на более сложном речевом и понятийном материале.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</w:t>
      </w:r>
      <w:r w:rsidRPr="008D28CB">
        <w:rPr>
          <w:rFonts w:ascii="Times New Roman" w:eastAsia="Calibri" w:hAnsi="Times New Roman" w:cs="Times New Roman"/>
          <w:sz w:val="24"/>
          <w:szCs w:val="24"/>
        </w:rPr>
        <w:t>грамматики направлен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 на коррекцию </w:t>
      </w:r>
      <w:r w:rsidRPr="008D28CB">
        <w:rPr>
          <w:rFonts w:ascii="Times New Roman" w:eastAsia="Calibri" w:hAnsi="Times New Roman" w:cs="Times New Roman"/>
          <w:sz w:val="24"/>
          <w:szCs w:val="24"/>
        </w:rPr>
        <w:t>высших психических функций,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 учащихся с целью более успешного осуществления их умственного и речевого развития.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Максимальная нагрузка учащихся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Изучение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правописания. Большое значение имеет морфемный разбор, сравнительный анализ слов и др.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речи, формирования навыков грамотного письма.</w:t>
      </w: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>Изучение предложений имеет особое значение для подготовки умственно отсталого ученика к самостоятельной жизни, к общению. Необходимо организовать работу так, чтобы в процессе упражнений формировать у школьников навыки построения простого предложения и сложного предложения. Одновременно закрепляются орфографические и пунктуационные навыки.</w:t>
      </w:r>
    </w:p>
    <w:p w:rsidR="005A20E7" w:rsidRDefault="008D28CB" w:rsidP="005A20E7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формированию связной письменной речи, так как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</w:t>
      </w:r>
      <w:r w:rsidRPr="008D28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фонематического слуха и правильного произношения, обогащением и </w:t>
      </w:r>
      <w:r w:rsidRPr="008D28CB">
        <w:rPr>
          <w:rFonts w:ascii="Times New Roman" w:eastAsia="Calibri" w:hAnsi="Times New Roman" w:cs="Times New Roman"/>
          <w:sz w:val="24"/>
          <w:szCs w:val="24"/>
        </w:rPr>
        <w:t>уточнением словаря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, обучением построению предложений, связному устному и письменному высказыванию. </w:t>
      </w:r>
    </w:p>
    <w:p w:rsidR="005A20E7" w:rsidRPr="005A20E7" w:rsidRDefault="005A20E7" w:rsidP="005A20E7">
      <w:pPr>
        <w:pStyle w:val="a3"/>
        <w:spacing w:before="82" w:beforeAutospacing="0" w:after="0" w:afterAutospacing="0"/>
        <w:ind w:left="547" w:right="-590"/>
        <w:rPr>
          <w:b/>
          <w:bCs/>
          <w:color w:val="000000"/>
        </w:rPr>
      </w:pPr>
      <w:r w:rsidRPr="005A20E7">
        <w:rPr>
          <w:rFonts w:eastAsia="Calibri"/>
          <w:b/>
        </w:rPr>
        <w:t xml:space="preserve">Место </w:t>
      </w:r>
      <w:r w:rsidRPr="005A20E7">
        <w:rPr>
          <w:b/>
          <w:bCs/>
          <w:color w:val="000000"/>
        </w:rPr>
        <w:t xml:space="preserve">учебного предмета в учебном плане </w:t>
      </w:r>
    </w:p>
    <w:p w:rsidR="005A20E7" w:rsidRPr="005A20E7" w:rsidRDefault="005A20E7" w:rsidP="005A20E7">
      <w:pPr>
        <w:pStyle w:val="a3"/>
        <w:spacing w:before="82" w:beforeAutospacing="0" w:after="0" w:afterAutospacing="0"/>
        <w:ind w:left="547" w:right="-284"/>
      </w:pPr>
      <w:r w:rsidRPr="005A20E7">
        <w:rPr>
          <w:color w:val="000000"/>
        </w:rPr>
        <w:t>Учебный предмет «Русский язык» входи</w:t>
      </w:r>
      <w:r w:rsidRPr="005A20E7">
        <w:rPr>
          <w:color w:val="000000"/>
        </w:rPr>
        <w:t xml:space="preserve">т в состав обязательной части учебного плана. На </w:t>
      </w:r>
      <w:r w:rsidRPr="005A20E7">
        <w:rPr>
          <w:color w:val="000000"/>
        </w:rPr>
        <w:t>изучение предмета</w:t>
      </w:r>
      <w:r>
        <w:rPr>
          <w:color w:val="000000"/>
        </w:rPr>
        <w:t xml:space="preserve"> </w:t>
      </w:r>
      <w:r w:rsidRPr="005A20E7">
        <w:rPr>
          <w:color w:val="000000"/>
        </w:rPr>
        <w:t>отводится за пять лет обучени</w:t>
      </w:r>
      <w:r w:rsidRPr="005A20E7">
        <w:rPr>
          <w:color w:val="000000"/>
        </w:rPr>
        <w:t>я (с 5 по 9 класс) 680 часов.</w:t>
      </w:r>
    </w:p>
    <w:p w:rsidR="005A20E7" w:rsidRDefault="005A20E7" w:rsidP="005A20E7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8CB" w:rsidRPr="008D28CB" w:rsidRDefault="008D28CB" w:rsidP="008D28C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</w:tblGrid>
      <w:tr w:rsidR="005A20E7" w:rsidRPr="00FB5EFD" w:rsidTr="005A20E7">
        <w:trPr>
          <w:trHeight w:val="1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FB5EFD" w:rsidRPr="00FB5EFD" w:rsidRDefault="00FB5EFD" w:rsidP="00FB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B5EFD" w:rsidRPr="00FB5EFD" w:rsidTr="005A20E7">
        <w:trPr>
          <w:trHeight w:val="6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5EFD" w:rsidRPr="00FB5EFD" w:rsidRDefault="00FB5EFD" w:rsidP="00FB5E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B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B5EFD" w:rsidRPr="00FB5EFD" w:rsidTr="005A20E7">
        <w:trPr>
          <w:trHeight w:val="67"/>
        </w:trPr>
        <w:tc>
          <w:tcPr>
            <w:tcW w:w="1020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5A20E7" w:rsidP="00FB5EFD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B5EFD" w:rsidRPr="00FB5E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A20E7" w:rsidRPr="00FB5EFD" w:rsidTr="005A20E7">
        <w:trPr>
          <w:trHeight w:val="4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EFD" w:rsidRPr="00FB5EFD" w:rsidRDefault="00FB5EFD" w:rsidP="00FB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B5EFD" w:rsidRPr="00FB5EFD" w:rsidRDefault="00FB5EFD" w:rsidP="00FB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FB5EFD" w:rsidRPr="00FB5EFD" w:rsidRDefault="00FB5EFD" w:rsidP="00FB5EF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FB5EFD" w:rsidRPr="00FB5EFD" w:rsidRDefault="00FB5EFD" w:rsidP="00FB5EFD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B5EFD" w:rsidRPr="00FB5EFD" w:rsidRDefault="00FB5EFD" w:rsidP="00FB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B5EFD" w:rsidRPr="00FB5EFD" w:rsidRDefault="00FB5EFD" w:rsidP="00FB5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E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B5EFD" w:rsidRPr="00FB5EFD" w:rsidRDefault="00FB5EFD" w:rsidP="00FB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5EFD" w:rsidRDefault="00FB5EFD" w:rsidP="008D28CB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8CB" w:rsidRPr="008D28CB" w:rsidRDefault="008D28CB" w:rsidP="008D28CB">
      <w:pPr>
        <w:spacing w:after="0" w:line="240" w:lineRule="auto"/>
        <w:ind w:left="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«Русский язык» включает в себя следующие разделы: пояснительную записку, общую характеристику учебного предмета, планируемые </w:t>
      </w:r>
      <w:r w:rsidR="005A20E7">
        <w:rPr>
          <w:rFonts w:ascii="Times New Roman" w:eastAsia="Calibri" w:hAnsi="Times New Roman" w:cs="Times New Roman"/>
          <w:sz w:val="24"/>
          <w:szCs w:val="24"/>
        </w:rPr>
        <w:t xml:space="preserve">личностные и </w:t>
      </w:r>
      <w:r w:rsidRPr="008D28CB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предмета, содержание</w:t>
      </w:r>
      <w:r w:rsidR="005A20E7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предмета, тематическое</w:t>
      </w:r>
      <w:r w:rsidRPr="008D28CB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5A20E7">
        <w:rPr>
          <w:rFonts w:ascii="Times New Roman" w:eastAsia="Calibri" w:hAnsi="Times New Roman" w:cs="Times New Roman"/>
          <w:sz w:val="24"/>
          <w:szCs w:val="24"/>
        </w:rPr>
        <w:t>ирование</w:t>
      </w:r>
      <w:bookmarkStart w:id="1" w:name="_GoBack"/>
      <w:bookmarkEnd w:id="1"/>
      <w:r w:rsidRPr="008D2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CB" w:rsidRPr="008D28CB" w:rsidRDefault="008D28CB"/>
    <w:sectPr w:rsidR="008D28CB" w:rsidRPr="008D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4585"/>
    <w:multiLevelType w:val="hybridMultilevel"/>
    <w:tmpl w:val="EB76D102"/>
    <w:lvl w:ilvl="0" w:tplc="D688AC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B"/>
    <w:rsid w:val="0056714C"/>
    <w:rsid w:val="005A20E7"/>
    <w:rsid w:val="008D28CB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2BB"/>
  <w15:chartTrackingRefBased/>
  <w15:docId w15:val="{2AE8B14D-6B42-4F5A-B3B0-57D9AF9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2020-06-22T17:47:00Z</dcterms:created>
  <dcterms:modified xsi:type="dcterms:W3CDTF">2020-06-22T18:26:00Z</dcterms:modified>
</cp:coreProperties>
</file>