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2D5082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2D5082" w:rsidRPr="00995F76" w:rsidRDefault="002D5082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2D5082" w:rsidRPr="00995F76" w:rsidRDefault="002D5082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2D5082" w:rsidRPr="00995F76" w:rsidRDefault="002D5082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2D5082" w:rsidRPr="00995F76" w:rsidRDefault="002D508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D5082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2D5082" w:rsidRPr="00516006" w:rsidRDefault="002D5082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5082" w:rsidRPr="00995F76" w:rsidRDefault="002D508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2D5082" w:rsidRPr="00995F76" w:rsidRDefault="002D508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2D5082" w:rsidRPr="00995F76" w:rsidRDefault="002D5082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2D5082" w:rsidRPr="00516006" w:rsidRDefault="002D5082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2D5082" w:rsidRPr="00516006" w:rsidRDefault="002D5082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44D6A" w:rsidRPr="00516006" w:rsidRDefault="00E44D6A" w:rsidP="00E44D6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44D6A" w:rsidRPr="00516006" w:rsidRDefault="00E44D6A" w:rsidP="00E44D6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44D6A" w:rsidRPr="00516006" w:rsidRDefault="00E44D6A" w:rsidP="00E44D6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44D6A" w:rsidRPr="00516006" w:rsidRDefault="00E44D6A" w:rsidP="00E44D6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44D6A" w:rsidRPr="00516006" w:rsidRDefault="00E44D6A" w:rsidP="00E44D6A">
      <w:pPr>
        <w:spacing w:after="0" w:line="240" w:lineRule="auto"/>
        <w:rPr>
          <w:sz w:val="28"/>
          <w:szCs w:val="28"/>
        </w:rPr>
      </w:pPr>
      <w:r w:rsidRPr="00516006">
        <w:rPr>
          <w:sz w:val="24"/>
          <w:szCs w:val="24"/>
        </w:rPr>
        <w:t xml:space="preserve">                         </w:t>
      </w:r>
      <w:r w:rsidRPr="00516006">
        <w:rPr>
          <w:sz w:val="28"/>
          <w:szCs w:val="28"/>
        </w:rPr>
        <w:t xml:space="preserve"> </w:t>
      </w:r>
    </w:p>
    <w:p w:rsidR="00E44D6A" w:rsidRPr="00516006" w:rsidRDefault="00E44D6A" w:rsidP="00E44D6A">
      <w:pPr>
        <w:spacing w:after="0" w:line="240" w:lineRule="auto"/>
        <w:jc w:val="center"/>
        <w:rPr>
          <w:sz w:val="28"/>
          <w:szCs w:val="28"/>
        </w:rPr>
      </w:pPr>
    </w:p>
    <w:p w:rsidR="00E44D6A" w:rsidRPr="00516006" w:rsidRDefault="00E44D6A" w:rsidP="00E44D6A">
      <w:pPr>
        <w:spacing w:after="0" w:line="240" w:lineRule="auto"/>
        <w:jc w:val="center"/>
        <w:rPr>
          <w:sz w:val="24"/>
          <w:szCs w:val="24"/>
        </w:rPr>
      </w:pPr>
    </w:p>
    <w:p w:rsidR="00E44D6A" w:rsidRPr="00516006" w:rsidRDefault="00E44D6A" w:rsidP="00E44D6A">
      <w:pPr>
        <w:spacing w:after="0" w:line="240" w:lineRule="auto"/>
        <w:jc w:val="center"/>
        <w:rPr>
          <w:sz w:val="24"/>
          <w:szCs w:val="24"/>
        </w:rPr>
      </w:pPr>
    </w:p>
    <w:p w:rsidR="00E44D6A" w:rsidRPr="00516006" w:rsidRDefault="00E44D6A" w:rsidP="00E44D6A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 xml:space="preserve">Рабочая </w:t>
      </w:r>
      <w:proofErr w:type="gramStart"/>
      <w:r w:rsidRPr="00516006">
        <w:rPr>
          <w:sz w:val="28"/>
          <w:szCs w:val="28"/>
        </w:rPr>
        <w:t>программа  по</w:t>
      </w:r>
      <w:proofErr w:type="gramEnd"/>
      <w:r w:rsidRPr="00516006">
        <w:rPr>
          <w:sz w:val="28"/>
          <w:szCs w:val="28"/>
        </w:rPr>
        <w:t xml:space="preserve"> предмету:</w:t>
      </w:r>
    </w:p>
    <w:p w:rsidR="00E44D6A" w:rsidRPr="00516006" w:rsidRDefault="00E44D6A" w:rsidP="00E44D6A">
      <w:pPr>
        <w:spacing w:after="0" w:line="240" w:lineRule="auto"/>
        <w:jc w:val="center"/>
        <w:rPr>
          <w:sz w:val="28"/>
          <w:szCs w:val="28"/>
        </w:rPr>
      </w:pPr>
    </w:p>
    <w:p w:rsidR="00E44D6A" w:rsidRPr="00516006" w:rsidRDefault="00E44D6A" w:rsidP="00E44D6A">
      <w:pPr>
        <w:spacing w:after="0" w:line="36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ОБЩЕСТВОЗНАНИЕ</w:t>
      </w:r>
    </w:p>
    <w:p w:rsidR="00E44D6A" w:rsidRPr="00516006" w:rsidRDefault="00E44D6A" w:rsidP="00E44D6A">
      <w:pPr>
        <w:spacing w:after="0" w:line="24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5-</w:t>
      </w:r>
      <w:proofErr w:type="gramStart"/>
      <w:r>
        <w:rPr>
          <w:sz w:val="36"/>
          <w:szCs w:val="28"/>
        </w:rPr>
        <w:t>9</w:t>
      </w:r>
      <w:r w:rsidRPr="00516006">
        <w:rPr>
          <w:sz w:val="36"/>
          <w:szCs w:val="28"/>
        </w:rPr>
        <w:t xml:space="preserve">  класс</w:t>
      </w:r>
      <w:proofErr w:type="gramEnd"/>
    </w:p>
    <w:p w:rsidR="00E44D6A" w:rsidRPr="00516006" w:rsidRDefault="00E44D6A" w:rsidP="00E44D6A">
      <w:pPr>
        <w:spacing w:after="0" w:line="240" w:lineRule="auto"/>
        <w:jc w:val="center"/>
        <w:rPr>
          <w:sz w:val="24"/>
          <w:szCs w:val="24"/>
        </w:rPr>
      </w:pPr>
    </w:p>
    <w:p w:rsidR="00E44D6A" w:rsidRPr="00516006" w:rsidRDefault="00E44D6A" w:rsidP="00E44D6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44D6A" w:rsidRPr="00516006" w:rsidRDefault="00E44D6A" w:rsidP="00E44D6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44D6A" w:rsidRPr="00516006" w:rsidRDefault="00E44D6A" w:rsidP="00E44D6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44D6A" w:rsidRPr="00516006" w:rsidRDefault="00E44D6A" w:rsidP="00E44D6A">
      <w:pPr>
        <w:spacing w:after="0" w:line="240" w:lineRule="auto"/>
        <w:jc w:val="right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D6A" w:rsidRPr="00516006" w:rsidRDefault="00E44D6A" w:rsidP="00E44D6A">
      <w:pPr>
        <w:spacing w:after="0" w:line="240" w:lineRule="auto"/>
        <w:ind w:left="2832" w:firstLine="708"/>
        <w:jc w:val="right"/>
        <w:rPr>
          <w:sz w:val="28"/>
          <w:szCs w:val="28"/>
        </w:rPr>
      </w:pPr>
    </w:p>
    <w:p w:rsidR="00E44D6A" w:rsidRPr="00516006" w:rsidRDefault="00E44D6A" w:rsidP="00E44D6A">
      <w:pPr>
        <w:spacing w:after="0" w:line="240" w:lineRule="auto"/>
        <w:ind w:left="2832" w:firstLine="708"/>
        <w:rPr>
          <w:sz w:val="28"/>
          <w:szCs w:val="28"/>
        </w:rPr>
      </w:pPr>
    </w:p>
    <w:p w:rsidR="00E44D6A" w:rsidRPr="00516006" w:rsidRDefault="00E44D6A" w:rsidP="00E44D6A">
      <w:pPr>
        <w:spacing w:after="0" w:line="240" w:lineRule="auto"/>
        <w:ind w:left="2832" w:firstLine="708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</w:t>
      </w:r>
    </w:p>
    <w:p w:rsidR="00E44D6A" w:rsidRPr="00516006" w:rsidRDefault="00E44D6A" w:rsidP="00E44D6A">
      <w:pPr>
        <w:spacing w:after="0" w:line="240" w:lineRule="auto"/>
        <w:ind w:left="2832" w:firstLine="708"/>
        <w:rPr>
          <w:sz w:val="28"/>
          <w:szCs w:val="28"/>
        </w:rPr>
      </w:pPr>
    </w:p>
    <w:p w:rsidR="00E44D6A" w:rsidRPr="00516006" w:rsidRDefault="00E44D6A" w:rsidP="00E44D6A">
      <w:pPr>
        <w:spacing w:after="0" w:line="240" w:lineRule="auto"/>
        <w:ind w:left="2832" w:firstLine="708"/>
        <w:rPr>
          <w:sz w:val="28"/>
          <w:szCs w:val="28"/>
        </w:rPr>
      </w:pPr>
    </w:p>
    <w:p w:rsidR="00E44D6A" w:rsidRDefault="00E44D6A" w:rsidP="00E44D6A">
      <w:pPr>
        <w:spacing w:after="0" w:line="240" w:lineRule="auto"/>
        <w:ind w:left="2832" w:firstLine="708"/>
        <w:rPr>
          <w:sz w:val="28"/>
          <w:szCs w:val="28"/>
        </w:rPr>
      </w:pPr>
    </w:p>
    <w:p w:rsidR="002D5082" w:rsidRDefault="002D5082" w:rsidP="00E44D6A">
      <w:pPr>
        <w:spacing w:after="0" w:line="240" w:lineRule="auto"/>
        <w:ind w:left="2832" w:firstLine="708"/>
        <w:rPr>
          <w:sz w:val="28"/>
          <w:szCs w:val="28"/>
        </w:rPr>
      </w:pPr>
    </w:p>
    <w:p w:rsidR="002D5082" w:rsidRDefault="002D5082" w:rsidP="00E44D6A">
      <w:pPr>
        <w:spacing w:after="0" w:line="240" w:lineRule="auto"/>
        <w:ind w:left="2832" w:firstLine="708"/>
        <w:rPr>
          <w:sz w:val="28"/>
          <w:szCs w:val="28"/>
        </w:rPr>
      </w:pPr>
    </w:p>
    <w:p w:rsidR="002D5082" w:rsidRDefault="002D5082" w:rsidP="00E44D6A">
      <w:pPr>
        <w:spacing w:after="0" w:line="240" w:lineRule="auto"/>
        <w:ind w:left="2832" w:firstLine="708"/>
        <w:rPr>
          <w:sz w:val="28"/>
          <w:szCs w:val="28"/>
        </w:rPr>
      </w:pPr>
    </w:p>
    <w:p w:rsidR="002D5082" w:rsidRPr="00516006" w:rsidRDefault="002D5082" w:rsidP="00E44D6A">
      <w:pPr>
        <w:spacing w:after="0" w:line="240" w:lineRule="auto"/>
        <w:ind w:left="2832" w:firstLine="708"/>
        <w:rPr>
          <w:sz w:val="28"/>
          <w:szCs w:val="28"/>
        </w:rPr>
      </w:pPr>
      <w:bookmarkStart w:id="0" w:name="_GoBack"/>
      <w:bookmarkEnd w:id="0"/>
    </w:p>
    <w:p w:rsidR="00E44D6A" w:rsidRPr="00516006" w:rsidRDefault="00E44D6A" w:rsidP="00E44D6A">
      <w:pPr>
        <w:spacing w:after="0" w:line="240" w:lineRule="auto"/>
        <w:rPr>
          <w:sz w:val="28"/>
          <w:szCs w:val="28"/>
        </w:rPr>
      </w:pPr>
    </w:p>
    <w:p w:rsidR="00E44D6A" w:rsidRPr="00516006" w:rsidRDefault="00E44D6A" w:rsidP="00E44D6A">
      <w:pPr>
        <w:spacing w:after="0" w:line="240" w:lineRule="auto"/>
        <w:ind w:left="2832" w:firstLine="708"/>
        <w:rPr>
          <w:sz w:val="28"/>
          <w:szCs w:val="28"/>
        </w:rPr>
      </w:pPr>
    </w:p>
    <w:p w:rsidR="00E44D6A" w:rsidRPr="00516006" w:rsidRDefault="00E44D6A" w:rsidP="00E44D6A">
      <w:pPr>
        <w:spacing w:after="0" w:line="240" w:lineRule="auto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                                  Каменск-Уральский</w:t>
      </w:r>
    </w:p>
    <w:p w:rsidR="00E44D6A" w:rsidRPr="00516006" w:rsidRDefault="00E44D6A" w:rsidP="00E44D6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44D6A" w:rsidRDefault="00E44D6A" w:rsidP="00E44D6A"/>
    <w:p w:rsidR="00212026" w:rsidRPr="00883884" w:rsidRDefault="00212026" w:rsidP="0021202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Планируемые результаты освоения учебного предмета</w:t>
      </w:r>
    </w:p>
    <w:p w:rsidR="00F62C79" w:rsidRPr="00883884" w:rsidRDefault="00F62C79" w:rsidP="00212026">
      <w:pPr>
        <w:spacing w:after="0" w:line="240" w:lineRule="auto"/>
        <w:jc w:val="both"/>
        <w:rPr>
          <w:rStyle w:val="20"/>
          <w:i/>
          <w:color w:val="000000" w:themeColor="text1"/>
          <w:sz w:val="24"/>
          <w:szCs w:val="24"/>
        </w:rPr>
      </w:pPr>
    </w:p>
    <w:p w:rsidR="00212026" w:rsidRPr="00883884" w:rsidRDefault="00212026" w:rsidP="00212026">
      <w:pPr>
        <w:spacing w:after="0" w:line="240" w:lineRule="auto"/>
        <w:jc w:val="both"/>
        <w:rPr>
          <w:rStyle w:val="20"/>
          <w:i/>
          <w:color w:val="000000" w:themeColor="text1"/>
          <w:sz w:val="24"/>
          <w:szCs w:val="24"/>
        </w:rPr>
      </w:pPr>
      <w:r w:rsidRPr="00883884">
        <w:rPr>
          <w:rStyle w:val="20"/>
          <w:i/>
          <w:color w:val="000000" w:themeColor="text1"/>
          <w:sz w:val="24"/>
          <w:szCs w:val="24"/>
        </w:rPr>
        <w:t>Личностные УУД</w:t>
      </w:r>
    </w:p>
    <w:p w:rsidR="00212026" w:rsidRPr="00883884" w:rsidRDefault="00212026" w:rsidP="0021202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883884">
        <w:rPr>
          <w:rStyle w:val="dash041e005f0431005f044b005f0447005f043d005f044b005f0439005f005fchar1char1"/>
          <w:color w:val="000000" w:themeColor="text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России). Осознание этнической принадлежности,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12026" w:rsidRPr="00883884" w:rsidRDefault="00212026" w:rsidP="0021202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883884">
        <w:rPr>
          <w:rStyle w:val="dash041e005f0431005f044b005f0447005f043d005f044b005f0439005f005fchar1char1"/>
          <w:color w:val="000000" w:themeColor="text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12026" w:rsidRPr="00883884" w:rsidRDefault="00212026" w:rsidP="0021202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883884">
        <w:rPr>
          <w:rStyle w:val="dash041e005f0431005f044b005f0447005f043d005f044b005f0439005f005fchar1char1"/>
          <w:color w:val="000000" w:themeColor="text1"/>
        </w:rPr>
        <w:t xml:space="preserve">3. Формирование нравственных чувств и нравственного поведения, осознанного и ответственного отношения к собственным поступкам; 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83884">
        <w:rPr>
          <w:rStyle w:val="dash041e005f0431005f044b005f0447005f043d005f044b005f0439005f005fchar1char1"/>
          <w:color w:val="000000" w:themeColor="text1"/>
        </w:rPr>
        <w:t>потребительстве</w:t>
      </w:r>
      <w:proofErr w:type="spellEnd"/>
      <w:r w:rsidRPr="00883884">
        <w:rPr>
          <w:rStyle w:val="dash041e005f0431005f044b005f0447005f043d005f044b005f0439005f005fchar1char1"/>
          <w:color w:val="000000" w:themeColor="text1"/>
        </w:rPr>
        <w:t xml:space="preserve">; </w:t>
      </w:r>
    </w:p>
    <w:p w:rsidR="00212026" w:rsidRPr="00883884" w:rsidRDefault="00212026" w:rsidP="0021202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883884">
        <w:rPr>
          <w:rStyle w:val="dash041e005f0431005f044b005f0447005f043d005f044b005f0439005f005fchar1char1"/>
          <w:color w:val="000000" w:themeColor="text1"/>
        </w:rPr>
        <w:t xml:space="preserve">4. </w:t>
      </w:r>
      <w:proofErr w:type="spellStart"/>
      <w:r w:rsidRPr="00883884">
        <w:rPr>
          <w:rStyle w:val="dash041e005f0431005f044b005f0447005f043d005f044b005f0439005f005fchar1char1"/>
          <w:color w:val="000000" w:themeColor="text1"/>
        </w:rPr>
        <w:t>Сформированность</w:t>
      </w:r>
      <w:proofErr w:type="spellEnd"/>
      <w:r w:rsidRPr="00883884">
        <w:rPr>
          <w:rStyle w:val="dash041e005f0431005f044b005f0447005f043d005f044b005f0439005f005fchar1char1"/>
          <w:color w:val="000000" w:themeColor="text1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212026" w:rsidRPr="00883884" w:rsidRDefault="00212026" w:rsidP="0021202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883884">
        <w:rPr>
          <w:rStyle w:val="dash041e005f0431005f044b005f0447005f043d005f044b005f0439005f005fchar1char1"/>
          <w:color w:val="000000" w:themeColor="text1"/>
        </w:rPr>
        <w:t>5.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62C79" w:rsidRPr="00883884" w:rsidRDefault="00F62C79" w:rsidP="00F62C7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8838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8838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 освоения ООП.</w:t>
      </w:r>
    </w:p>
    <w:p w:rsidR="00F62C79" w:rsidRPr="00883884" w:rsidRDefault="00F62C79" w:rsidP="00F62C7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spacing w:after="0" w:line="240" w:lineRule="auto"/>
        <w:ind w:left="426" w:right="11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Регулятивные УУД</w:t>
      </w:r>
    </w:p>
    <w:p w:rsidR="00F62C79" w:rsidRPr="00883884" w:rsidRDefault="00F62C79" w:rsidP="00F62C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0" w:line="240" w:lineRule="auto"/>
        <w:ind w:left="426" w:right="11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62C79" w:rsidRPr="00883884" w:rsidRDefault="00F62C79" w:rsidP="00F62C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F62C79" w:rsidRPr="00883884" w:rsidRDefault="00F62C79" w:rsidP="00F62C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соотносить</w:t>
      </w:r>
      <w:r w:rsidRPr="008838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свои действия с планируемыми результатами,</w:t>
      </w: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62C79" w:rsidRPr="00883884" w:rsidRDefault="00F62C79" w:rsidP="00F62C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F62C79" w:rsidRPr="00883884" w:rsidRDefault="00F62C79" w:rsidP="00F62C7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 класс</w:t>
      </w:r>
    </w:p>
    <w:p w:rsidR="00F62C79" w:rsidRPr="00883884" w:rsidRDefault="00F62C79" w:rsidP="00F62C79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Обучающийся</w:t>
      </w:r>
      <w:r w:rsidRPr="008838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сможет:</w:t>
      </w:r>
    </w:p>
    <w:p w:rsidR="00F62C79" w:rsidRPr="00883884" w:rsidRDefault="00F62C79" w:rsidP="00F62C79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62C79" w:rsidRPr="00883884" w:rsidRDefault="00F62C79" w:rsidP="00F62C79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62C79" w:rsidRPr="00883884" w:rsidRDefault="00F62C79" w:rsidP="00F62C7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62C79" w:rsidRPr="00883884" w:rsidRDefault="00F62C79" w:rsidP="00F62C7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62C79" w:rsidRPr="00883884" w:rsidRDefault="00F62C79" w:rsidP="00F62C7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62C79" w:rsidRPr="00883884" w:rsidRDefault="00F62C79" w:rsidP="00F62C7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F62C79" w:rsidRPr="00883884" w:rsidRDefault="00F62C79" w:rsidP="00F62C79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</w:t>
      </w:r>
    </w:p>
    <w:p w:rsidR="00F62C79" w:rsidRPr="00883884" w:rsidRDefault="00F62C79" w:rsidP="00F62C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</w:r>
    </w:p>
    <w:p w:rsidR="00F62C79" w:rsidRPr="00883884" w:rsidRDefault="00F62C79" w:rsidP="00F62C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</w:t>
      </w:r>
    </w:p>
    <w:p w:rsidR="00F62C79" w:rsidRPr="00883884" w:rsidRDefault="00F62C79" w:rsidP="00F62C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F62C79" w:rsidRPr="00883884" w:rsidRDefault="00F62C79" w:rsidP="00F62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 класс</w:t>
      </w:r>
      <w:r w:rsidRPr="008838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62C79" w:rsidRPr="00883884" w:rsidRDefault="00F62C79" w:rsidP="00F62C79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ставить цель деятельности на основе определенной проблемы и существующих</w:t>
      </w:r>
    </w:p>
    <w:p w:rsidR="00F62C79" w:rsidRPr="00883884" w:rsidRDefault="00F62C79" w:rsidP="00F62C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возможностей обосновывать и осуществлять выбор наиболее эффективных способов решения учебных и познавательных задач </w:t>
      </w:r>
    </w:p>
    <w:p w:rsidR="00F62C79" w:rsidRPr="00883884" w:rsidRDefault="00F62C79" w:rsidP="00F62C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F62C79" w:rsidRPr="00883884" w:rsidRDefault="00F62C79" w:rsidP="00F62C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</w:t>
      </w:r>
    </w:p>
    <w:p w:rsidR="00F62C79" w:rsidRPr="00883884" w:rsidRDefault="00F62C79" w:rsidP="00F62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="00EB7E83"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класс</w:t>
      </w:r>
      <w:r w:rsidRPr="008838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62C79" w:rsidRPr="00883884" w:rsidRDefault="00F62C79" w:rsidP="00F62C79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анализировать существующие и планировать будущие образовательные результаты; </w:t>
      </w:r>
    </w:p>
    <w:p w:rsidR="00F62C79" w:rsidRPr="00883884" w:rsidRDefault="00F62C79" w:rsidP="00F62C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F62C79" w:rsidRPr="00883884" w:rsidRDefault="00F62C79" w:rsidP="00F62C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самостоятельно;</w:t>
      </w:r>
    </w:p>
    <w:p w:rsidR="00F62C79" w:rsidRPr="00883884" w:rsidRDefault="00F62C79" w:rsidP="00F62C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F62C79" w:rsidRPr="00883884" w:rsidRDefault="00F62C79" w:rsidP="00F62C79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spacing w:after="0" w:line="240" w:lineRule="auto"/>
        <w:ind w:left="426" w:right="113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Познавательные УУД</w:t>
      </w:r>
    </w:p>
    <w:p w:rsidR="00F62C79" w:rsidRPr="00883884" w:rsidRDefault="00F62C79" w:rsidP="00F62C79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62C79" w:rsidRPr="00883884" w:rsidRDefault="00F62C79" w:rsidP="00F62C79">
      <w:pPr>
        <w:spacing w:after="0" w:line="240" w:lineRule="auto"/>
        <w:ind w:left="426" w:firstLine="282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62C79" w:rsidRPr="00883884" w:rsidRDefault="00F62C79" w:rsidP="00F62C7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 класс</w:t>
      </w:r>
    </w:p>
    <w:p w:rsidR="00F62C79" w:rsidRPr="00883884" w:rsidRDefault="00F62C79" w:rsidP="00F62C79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F62C79" w:rsidRPr="00883884" w:rsidRDefault="00F62C79" w:rsidP="00F62C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62C79" w:rsidRPr="00883884" w:rsidRDefault="00F62C79" w:rsidP="00F62C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выделять явление из общего ряда других явлений;</w:t>
      </w:r>
    </w:p>
    <w:p w:rsidR="00F62C79" w:rsidRPr="00883884" w:rsidRDefault="00F62C79" w:rsidP="00F62C7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62C79" w:rsidRPr="00883884" w:rsidRDefault="00F62C79" w:rsidP="00F62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7 класс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ab/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объединять предметы и явления в группы по определенным признакам, сравнивать,  классифицировать и обобщать факты и явления;</w:t>
      </w:r>
    </w:p>
    <w:p w:rsidR="00F62C79" w:rsidRPr="00883884" w:rsidRDefault="00F62C79" w:rsidP="00F62C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выделять явление из общего ряда других явлений;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 класс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ab/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строить рассуждение от общих закономерностей к частным явлениям и от частных    явлений к общим закономерностям;</w:t>
      </w:r>
    </w:p>
    <w:p w:rsidR="00F62C79" w:rsidRPr="00883884" w:rsidRDefault="00F62C79" w:rsidP="00F62C79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 класс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ab/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 указывать на информацию, нуждающуюся в проверке, предлагать и     применять способ проверки достоверности информации;</w:t>
      </w:r>
    </w:p>
    <w:p w:rsidR="00F62C79" w:rsidRPr="00883884" w:rsidRDefault="00F62C79" w:rsidP="00F62C79">
      <w:pPr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вербализовать</w:t>
      </w:r>
      <w:proofErr w:type="spellEnd"/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 w:right="11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Коммуникативные УУД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spacing w:after="0" w:line="240" w:lineRule="auto"/>
        <w:ind w:left="426" w:firstLine="709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  <w:t>6 класс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ab/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F62C79" w:rsidRPr="00883884" w:rsidRDefault="00F62C79" w:rsidP="00F62C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принимать позицию собеседника, понимая позицию другого, различать в его речи: </w:t>
      </w:r>
    </w:p>
    <w:p w:rsidR="00F62C79" w:rsidRPr="00883884" w:rsidRDefault="00F62C79" w:rsidP="00F62C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F62C79" w:rsidRPr="00883884" w:rsidRDefault="00F62C79" w:rsidP="00F62C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корректно и аргументированно отстаивать свою точку зрения, в дискуссии;</w:t>
      </w:r>
    </w:p>
    <w:p w:rsidR="00F62C79" w:rsidRPr="00883884" w:rsidRDefault="00F62C79" w:rsidP="00F62C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62C79" w:rsidRPr="00883884" w:rsidRDefault="00F62C79" w:rsidP="00F62C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F62C79" w:rsidRPr="00883884" w:rsidRDefault="00F62C79" w:rsidP="00F62C7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62C79" w:rsidRPr="00883884" w:rsidRDefault="00EB7E83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F62C79"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ab/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62C79" w:rsidRPr="00883884" w:rsidRDefault="00F62C79" w:rsidP="00F62C79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62C79" w:rsidRPr="00883884" w:rsidRDefault="00EB7E83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F62C79"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  класс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ab/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строить позитивные отношения в процессе учебной и познавательной деятельностью.</w:t>
      </w: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принимать решение в ходе диалога и согласовывать его с собеседником;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62C79" w:rsidRPr="00883884" w:rsidRDefault="00F62C79" w:rsidP="00EB7E83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62C79" w:rsidRPr="00883884" w:rsidRDefault="00EB7E83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F62C79" w:rsidRPr="008838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 класс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ab/>
        <w:t>Обучающийся сможет: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F62C79" w:rsidRPr="00883884" w:rsidRDefault="00F62C79" w:rsidP="00F62C79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38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62C79" w:rsidRPr="00883884" w:rsidRDefault="00F62C79" w:rsidP="00F62C79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12026" w:rsidRPr="00883884" w:rsidRDefault="00212026" w:rsidP="00F62C79">
      <w:pPr>
        <w:tabs>
          <w:tab w:val="left" w:pos="426"/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</w:p>
    <w:p w:rsidR="00F62C79" w:rsidRPr="00883884" w:rsidRDefault="00F62C79" w:rsidP="00EB7E83">
      <w:pPr>
        <w:spacing w:after="0" w:line="240" w:lineRule="auto"/>
        <w:ind w:firstLine="708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6 класс 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Человек. Деятельность человека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приводить примеры основных видов деятельности человека;</w:t>
      </w:r>
    </w:p>
    <w:p w:rsidR="00F62C79" w:rsidRPr="00883884" w:rsidRDefault="00F62C79" w:rsidP="00F62C79">
      <w:pPr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получит возможность научиться: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Общество</w:t>
      </w:r>
    </w:p>
    <w:p w:rsidR="00F62C79" w:rsidRPr="00883884" w:rsidRDefault="00F62C79" w:rsidP="00F62C79">
      <w:pPr>
        <w:shd w:val="clear" w:color="auto" w:fill="FFFFFF"/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Обучающийся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научится: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Социальные нормы</w:t>
      </w:r>
    </w:p>
    <w:p w:rsidR="00F62C79" w:rsidRPr="00883884" w:rsidRDefault="00F62C79" w:rsidP="00F62C79">
      <w:pPr>
        <w:shd w:val="clear" w:color="auto" w:fill="FFFFFF"/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отдельные виды социальных норм;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основные нормы морали;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специфику норм права;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объяснять причины отклоняющегося поведения;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62C79" w:rsidRPr="00883884" w:rsidRDefault="00F62C79" w:rsidP="00F62C7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получит возможность научиться:</w:t>
      </w:r>
    </w:p>
    <w:p w:rsidR="00F62C79" w:rsidRPr="00883884" w:rsidRDefault="00F62C79" w:rsidP="00F62C79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оценивать социальную значимость здорового образа жизни.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Гражданин и государство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Обучающийся</w:t>
      </w: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научится:</w:t>
      </w:r>
    </w:p>
    <w:p w:rsidR="00F62C79" w:rsidRPr="00883884" w:rsidRDefault="00F62C79" w:rsidP="00F62C79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называть органы государственной власти страны, описывать их полномочия и компетенцию;</w:t>
      </w:r>
    </w:p>
    <w:p w:rsidR="00F62C79" w:rsidRPr="00883884" w:rsidRDefault="00F62C79" w:rsidP="00F62C7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получит возможность научиться:</w:t>
      </w:r>
    </w:p>
    <w:p w:rsidR="00F62C79" w:rsidRPr="00883884" w:rsidRDefault="00F62C79" w:rsidP="00F62C79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F62C79" w:rsidRPr="00883884" w:rsidRDefault="00F62C79" w:rsidP="00F62C79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2C79" w:rsidRPr="00883884" w:rsidRDefault="00EB7E83" w:rsidP="00F62C79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62C79" w:rsidRPr="008838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7 класс 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Общество</w:t>
      </w:r>
    </w:p>
    <w:p w:rsidR="00F62C79" w:rsidRPr="00883884" w:rsidRDefault="00F62C79" w:rsidP="00F62C79">
      <w:pPr>
        <w:shd w:val="clear" w:color="auto" w:fill="FFFFFF"/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распознавать на основе приведенных данных основные типы обществ;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конкретизировать примерами опасность международного терроризма.</w:t>
      </w:r>
    </w:p>
    <w:p w:rsidR="00F62C79" w:rsidRPr="00883884" w:rsidRDefault="00F62C79" w:rsidP="00F62C79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получит возможность научиться:</w:t>
      </w:r>
    </w:p>
    <w:p w:rsidR="00F62C79" w:rsidRPr="00883884" w:rsidRDefault="00F62C7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62C79" w:rsidRPr="00883884" w:rsidRDefault="00F62C7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Социальные нормы</w:t>
      </w:r>
    </w:p>
    <w:p w:rsidR="00F62C79" w:rsidRPr="00883884" w:rsidRDefault="00F62C79" w:rsidP="00F62C79">
      <w:pPr>
        <w:shd w:val="clear" w:color="auto" w:fill="FFFFFF"/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отдельные виды социальных норм;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основные нормы морали;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сравнивать нормы морали и права, выявлять их общие черты и особенности.</w:t>
      </w:r>
    </w:p>
    <w:p w:rsidR="00F62C79" w:rsidRPr="00883884" w:rsidRDefault="00F62C79" w:rsidP="00F62C7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получит возможность научиться:</w:t>
      </w:r>
    </w:p>
    <w:p w:rsidR="00F62C79" w:rsidRPr="00883884" w:rsidRDefault="00F62C79" w:rsidP="00F62C79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человека.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Гражданин и государство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научится:</w:t>
      </w:r>
    </w:p>
    <w:p w:rsidR="00F62C79" w:rsidRPr="00883884" w:rsidRDefault="00F62C79" w:rsidP="00F62C79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62C79" w:rsidRPr="00883884" w:rsidRDefault="00F62C79" w:rsidP="00F62C79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F62C79" w:rsidRPr="00883884" w:rsidRDefault="00F62C79" w:rsidP="00F62C79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«гражданство».</w:t>
      </w:r>
    </w:p>
    <w:p w:rsidR="00F62C79" w:rsidRPr="00883884" w:rsidRDefault="00F62C79" w:rsidP="00F62C7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62C79" w:rsidRPr="00883884" w:rsidRDefault="00F62C79" w:rsidP="00F62C7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получит возможность научиться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F62C79" w:rsidRPr="00883884" w:rsidRDefault="00F62C79" w:rsidP="00F62C79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показывать влияние происходящих в обществе изменений на положение России в мире;</w:t>
      </w:r>
    </w:p>
    <w:p w:rsidR="00F62C79" w:rsidRPr="00883884" w:rsidRDefault="00F62C79" w:rsidP="00F62C79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государства.</w:t>
      </w:r>
    </w:p>
    <w:p w:rsidR="00F62C79" w:rsidRPr="00883884" w:rsidRDefault="00F62C79" w:rsidP="00F62C79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Экономика</w:t>
      </w: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объяснять проблему ограниченности экономических ресурсов;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роль денег в экономике;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использовать полученные знания при анализе фактов поведения участников экономической деятельности.</w:t>
      </w: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Обучающийся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62C79" w:rsidRPr="00883884" w:rsidRDefault="00F62C79" w:rsidP="00F62C79">
      <w:pPr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62C79" w:rsidRPr="00883884" w:rsidRDefault="00F62C79" w:rsidP="00F62C79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2C79" w:rsidRPr="00883884" w:rsidRDefault="00EB7E83" w:rsidP="00F62C79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62C79" w:rsidRPr="00883884">
        <w:rPr>
          <w:rFonts w:ascii="Times New Roman" w:hAnsi="Times New Roman"/>
          <w:b/>
          <w:color w:val="000000" w:themeColor="text1"/>
          <w:sz w:val="24"/>
          <w:szCs w:val="24"/>
        </w:rPr>
        <w:t>8 класс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Человек. Деятельность человека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приводить примеры основных видов деятельности человека;</w:t>
      </w:r>
    </w:p>
    <w:p w:rsidR="00F62C79" w:rsidRPr="00883884" w:rsidRDefault="00F62C79" w:rsidP="00F62C79">
      <w:pPr>
        <w:numPr>
          <w:ilvl w:val="0"/>
          <w:numId w:val="18"/>
        </w:numPr>
        <w:shd w:val="clear" w:color="auto" w:fill="FFFFFF"/>
        <w:tabs>
          <w:tab w:val="left" w:pos="284"/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62C79" w:rsidRPr="00883884" w:rsidRDefault="00F62C79" w:rsidP="00F62C79">
      <w:pPr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lastRenderedPageBreak/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получит возможность научиться: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оценивать роль деятельности в жизни человека и общества;</w:t>
      </w:r>
    </w:p>
    <w:p w:rsidR="00F62C79" w:rsidRPr="00883884" w:rsidRDefault="00F62C79" w:rsidP="00F62C79">
      <w:pPr>
        <w:numPr>
          <w:ilvl w:val="0"/>
          <w:numId w:val="1"/>
        </w:numPr>
        <w:tabs>
          <w:tab w:val="left" w:pos="284"/>
          <w:tab w:val="left" w:pos="993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Общество</w:t>
      </w:r>
    </w:p>
    <w:p w:rsidR="00F62C79" w:rsidRPr="00883884" w:rsidRDefault="00F62C79" w:rsidP="00F62C79">
      <w:pPr>
        <w:shd w:val="clear" w:color="auto" w:fill="FFFFFF"/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распознавать на основе приведенных данных основные типы обществ;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конкретизировать примерами опасность международного терроризма.</w:t>
      </w:r>
    </w:p>
    <w:p w:rsidR="00F62C79" w:rsidRPr="00883884" w:rsidRDefault="00F62C79" w:rsidP="00F62C79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получит возможность научиться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62C79" w:rsidRPr="00883884" w:rsidRDefault="00F62C7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62C79" w:rsidRPr="00883884" w:rsidRDefault="00F62C7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62C79" w:rsidRPr="00883884" w:rsidRDefault="00F62C7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осознанно содействовать защите природы.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Социальные нормы</w:t>
      </w:r>
    </w:p>
    <w:p w:rsidR="00F62C79" w:rsidRPr="00883884" w:rsidRDefault="00F62C79" w:rsidP="00F62C79">
      <w:pPr>
        <w:shd w:val="clear" w:color="auto" w:fill="FFFFFF"/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отдельные виды социальных норм;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основные нормы морали;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специфику норм права;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сравнивать нормы морали и права, выявлять их общие черты и особенности;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сущность процесса социализации личности;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объяснять причины отклоняющегося поведения;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lastRenderedPageBreak/>
        <w:t>описывать негативные последствия наиболее опасных форм отклоняющегося поведения.</w:t>
      </w:r>
    </w:p>
    <w:p w:rsidR="00F62C79" w:rsidRPr="00883884" w:rsidRDefault="00F62C79" w:rsidP="00F62C7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получит возможность научиться:</w:t>
      </w:r>
    </w:p>
    <w:p w:rsidR="00F62C79" w:rsidRPr="00883884" w:rsidRDefault="00F62C79" w:rsidP="00F62C79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62C79" w:rsidRPr="00883884" w:rsidRDefault="00F62C79" w:rsidP="00F62C79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оценивать социальную значимость здорового образа жизни.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Социальная сфера</w:t>
      </w:r>
    </w:p>
    <w:p w:rsidR="00F62C79" w:rsidRPr="00883884" w:rsidRDefault="00F62C79" w:rsidP="00F62C79">
      <w:pPr>
        <w:tabs>
          <w:tab w:val="left" w:pos="284"/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научится: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62C79" w:rsidRPr="00883884" w:rsidRDefault="00F62C79" w:rsidP="00F62C79">
      <w:pPr>
        <w:tabs>
          <w:tab w:val="left" w:pos="284"/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tabs>
          <w:tab w:val="left" w:pos="284"/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получит возможность научиться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F62C79" w:rsidRPr="00883884" w:rsidRDefault="00F62C79" w:rsidP="00F62C79">
      <w:pPr>
        <w:numPr>
          <w:ilvl w:val="0"/>
          <w:numId w:val="9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62C79" w:rsidRPr="00883884" w:rsidRDefault="00F62C79" w:rsidP="00F62C79">
      <w:pPr>
        <w:numPr>
          <w:ilvl w:val="0"/>
          <w:numId w:val="9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62C79" w:rsidRPr="00883884" w:rsidRDefault="00F62C79" w:rsidP="00F62C79">
      <w:pPr>
        <w:numPr>
          <w:ilvl w:val="0"/>
          <w:numId w:val="9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F62C79" w:rsidRPr="00883884" w:rsidRDefault="00F62C79" w:rsidP="00F62C79">
      <w:pPr>
        <w:numPr>
          <w:ilvl w:val="0"/>
          <w:numId w:val="9"/>
        </w:numPr>
        <w:shd w:val="clear" w:color="auto" w:fill="FFFFFF"/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62C79" w:rsidRPr="00883884" w:rsidRDefault="00F62C79" w:rsidP="00F62C79">
      <w:pPr>
        <w:numPr>
          <w:ilvl w:val="0"/>
          <w:numId w:val="9"/>
        </w:numPr>
        <w:shd w:val="clear" w:color="auto" w:fill="FFFFFF"/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62C79" w:rsidRPr="00883884" w:rsidRDefault="00F62C79" w:rsidP="00F62C79">
      <w:pPr>
        <w:numPr>
          <w:ilvl w:val="0"/>
          <w:numId w:val="9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Экономика</w:t>
      </w: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объяснять проблему ограниченности экономических ресурсов;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раскрывать факторы, влияющие на производительность труда;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называть и конкретизировать примерами виды налогов;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роль денег в экономике;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раскрывать социально-экономическую роль и функции предпринимательства;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Обучающийся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получит возможность научиться: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62C79" w:rsidRPr="00883884" w:rsidRDefault="00F62C79" w:rsidP="00F62C79">
      <w:pPr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62C79" w:rsidRPr="00883884" w:rsidRDefault="00F62C79" w:rsidP="00F62C79">
      <w:pPr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обосновывать связь профессионализма и жизненного успеха.</w:t>
      </w:r>
    </w:p>
    <w:p w:rsidR="00F62C79" w:rsidRPr="00883884" w:rsidRDefault="00F62C79" w:rsidP="00F62C79">
      <w:pPr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2C79" w:rsidRPr="00883884" w:rsidRDefault="00EB7E83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62C79" w:rsidRPr="00883884">
        <w:rPr>
          <w:rFonts w:ascii="Times New Roman" w:hAnsi="Times New Roman"/>
          <w:b/>
          <w:color w:val="000000" w:themeColor="text1"/>
          <w:sz w:val="24"/>
          <w:szCs w:val="24"/>
        </w:rPr>
        <w:t>9 класс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Человек. Деятельность человека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научится: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62C79" w:rsidRPr="00883884" w:rsidRDefault="00F62C79" w:rsidP="00F62C7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приводить примеры основных видов деятельности человека;</w:t>
      </w:r>
    </w:p>
    <w:p w:rsidR="00F62C79" w:rsidRPr="00883884" w:rsidRDefault="00F62C79" w:rsidP="00F62C79">
      <w:pPr>
        <w:numPr>
          <w:ilvl w:val="0"/>
          <w:numId w:val="18"/>
        </w:numPr>
        <w:shd w:val="clear" w:color="auto" w:fill="FFFFFF"/>
        <w:tabs>
          <w:tab w:val="left" w:pos="284"/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62C79" w:rsidRPr="00883884" w:rsidRDefault="00F62C79" w:rsidP="00F62C79">
      <w:pPr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оценивать роль деятельности в жизни человека и общества;</w:t>
      </w:r>
    </w:p>
    <w:p w:rsidR="00F62C79" w:rsidRPr="00883884" w:rsidRDefault="00F62C79" w:rsidP="00F62C79">
      <w:pPr>
        <w:numPr>
          <w:ilvl w:val="0"/>
          <w:numId w:val="1"/>
        </w:numPr>
        <w:tabs>
          <w:tab w:val="left" w:pos="284"/>
          <w:tab w:val="left" w:pos="993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62C79" w:rsidRPr="00883884" w:rsidRDefault="00F62C79" w:rsidP="00F62C79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Общество</w:t>
      </w:r>
    </w:p>
    <w:p w:rsidR="00F62C79" w:rsidRPr="00883884" w:rsidRDefault="00F62C79" w:rsidP="00F62C79">
      <w:pPr>
        <w:shd w:val="clear" w:color="auto" w:fill="FFFFFF"/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научится: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распознавать на основе приведенных данных основные типы обществ;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62C79" w:rsidRPr="00883884" w:rsidRDefault="00F62C79" w:rsidP="00F62C79">
      <w:pPr>
        <w:numPr>
          <w:ilvl w:val="0"/>
          <w:numId w:val="2"/>
        </w:num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конкретизировать примерами опасность международного терроризма.</w:t>
      </w:r>
    </w:p>
    <w:p w:rsidR="00F41AE9" w:rsidRPr="00883884" w:rsidRDefault="00F41AE9" w:rsidP="00F41A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характеризовать значение коррупции для состояния общественных отношений;</w:t>
      </w:r>
    </w:p>
    <w:p w:rsidR="00F41AE9" w:rsidRPr="00883884" w:rsidRDefault="00F41AE9" w:rsidP="00F41A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определять характер вреда, причиняемый общественным отношениям коррупционным поведением граждан, должностных лиц;</w:t>
      </w:r>
    </w:p>
    <w:p w:rsidR="00F41AE9" w:rsidRPr="00883884" w:rsidRDefault="00F41AE9" w:rsidP="00F41A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определять и использовать социальные институты, обеспечивающие противодействие коррупции</w:t>
      </w:r>
    </w:p>
    <w:p w:rsidR="00F41AE9" w:rsidRPr="00883884" w:rsidRDefault="00F41AE9" w:rsidP="00264569">
      <w:pPr>
        <w:shd w:val="clear" w:color="auto" w:fill="FFFFFF"/>
        <w:tabs>
          <w:tab w:val="left" w:pos="20"/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F62C79" w:rsidRPr="00883884" w:rsidRDefault="00F62C7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62C79" w:rsidRPr="00883884" w:rsidRDefault="00F62C7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62C79" w:rsidRPr="00883884" w:rsidRDefault="00F62C7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осознанно содействовать защите природы.</w:t>
      </w:r>
    </w:p>
    <w:p w:rsidR="00264569" w:rsidRPr="00883884" w:rsidRDefault="00264569" w:rsidP="0026456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 xml:space="preserve">выбирать корректную модель правомерного поведения в потенциально </w:t>
      </w:r>
      <w:proofErr w:type="spellStart"/>
      <w:r w:rsidRPr="00883884">
        <w:rPr>
          <w:i/>
          <w:color w:val="000000" w:themeColor="text1"/>
          <w:sz w:val="24"/>
          <w:szCs w:val="24"/>
        </w:rPr>
        <w:t>коррупциогенных</w:t>
      </w:r>
      <w:proofErr w:type="spellEnd"/>
      <w:r w:rsidRPr="00883884">
        <w:rPr>
          <w:i/>
          <w:color w:val="000000" w:themeColor="text1"/>
          <w:sz w:val="24"/>
          <w:szCs w:val="24"/>
        </w:rPr>
        <w:t xml:space="preserve"> ситуациях</w:t>
      </w:r>
    </w:p>
    <w:p w:rsidR="00264569" w:rsidRPr="00883884" w:rsidRDefault="00264569" w:rsidP="00F62C79">
      <w:pPr>
        <w:numPr>
          <w:ilvl w:val="0"/>
          <w:numId w:val="3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Социальные нормы</w:t>
      </w:r>
    </w:p>
    <w:p w:rsidR="00F62C79" w:rsidRPr="00883884" w:rsidRDefault="00F62C79" w:rsidP="00F62C79">
      <w:pPr>
        <w:shd w:val="clear" w:color="auto" w:fill="FFFFFF"/>
        <w:tabs>
          <w:tab w:val="left" w:pos="284"/>
          <w:tab w:val="left" w:pos="102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научится: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отдельные виды социальных норм;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основные нормы морали;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специфику норм права;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сравнивать нормы морали и права, выявлять их общие черты и особенности;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сущность процесса социализации личности;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объяснять причины отклоняющегося поведения;</w:t>
      </w:r>
    </w:p>
    <w:p w:rsidR="00F62C79" w:rsidRPr="00883884" w:rsidRDefault="00F62C79" w:rsidP="00F62C79">
      <w:pPr>
        <w:numPr>
          <w:ilvl w:val="0"/>
          <w:numId w:val="4"/>
        </w:numPr>
        <w:shd w:val="clear" w:color="auto" w:fill="FFFFFF"/>
        <w:tabs>
          <w:tab w:val="left" w:pos="284"/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62C79" w:rsidRPr="00883884" w:rsidRDefault="00F62C79" w:rsidP="00F62C7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F62C79" w:rsidRPr="00883884" w:rsidRDefault="00F62C79" w:rsidP="00F62C79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62C79" w:rsidRPr="00883884" w:rsidRDefault="00F62C79" w:rsidP="00F62C79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оценивать социальную значимость здорового образа жизни.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Сфера духовной культуры</w:t>
      </w:r>
    </w:p>
    <w:p w:rsidR="00F62C79" w:rsidRPr="00883884" w:rsidRDefault="00F62C79" w:rsidP="00F62C7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Выпускник научится: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описывать явления духовной культуры;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F62C79" w:rsidRPr="00883884" w:rsidRDefault="00F62C79" w:rsidP="00F62C79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62C79" w:rsidRPr="00883884" w:rsidRDefault="00F62C79" w:rsidP="00F62C7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62C79" w:rsidRPr="00883884" w:rsidRDefault="00F62C79" w:rsidP="00F62C79">
      <w:pPr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62C79" w:rsidRPr="00883884" w:rsidRDefault="00F62C79" w:rsidP="00F62C79">
      <w:pPr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62C79" w:rsidRPr="00883884" w:rsidRDefault="00F62C79" w:rsidP="00F62C79">
      <w:pPr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62C79" w:rsidRPr="00883884" w:rsidRDefault="00F62C79" w:rsidP="00F62C7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Социальная сфера</w:t>
      </w:r>
    </w:p>
    <w:p w:rsidR="00F62C79" w:rsidRPr="00883884" w:rsidRDefault="00F62C79" w:rsidP="00F62C79">
      <w:pPr>
        <w:tabs>
          <w:tab w:val="left" w:pos="284"/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Выпускник научится: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62C79" w:rsidRPr="00883884" w:rsidRDefault="00F62C79" w:rsidP="00F62C79">
      <w:pPr>
        <w:numPr>
          <w:ilvl w:val="0"/>
          <w:numId w:val="8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62C79" w:rsidRPr="00883884" w:rsidRDefault="00F62C79" w:rsidP="00F62C79">
      <w:pPr>
        <w:tabs>
          <w:tab w:val="left" w:pos="284"/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62C79" w:rsidRPr="00883884" w:rsidRDefault="00F62C79" w:rsidP="00F62C79">
      <w:pPr>
        <w:numPr>
          <w:ilvl w:val="0"/>
          <w:numId w:val="9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62C79" w:rsidRPr="00883884" w:rsidRDefault="00F62C79" w:rsidP="00F62C79">
      <w:pPr>
        <w:numPr>
          <w:ilvl w:val="0"/>
          <w:numId w:val="9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62C79" w:rsidRPr="00883884" w:rsidRDefault="00F62C79" w:rsidP="00F62C79">
      <w:pPr>
        <w:numPr>
          <w:ilvl w:val="0"/>
          <w:numId w:val="9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F62C79" w:rsidRPr="00883884" w:rsidRDefault="00F62C79" w:rsidP="00F62C79">
      <w:pPr>
        <w:numPr>
          <w:ilvl w:val="0"/>
          <w:numId w:val="9"/>
        </w:numPr>
        <w:shd w:val="clear" w:color="auto" w:fill="FFFFFF"/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62C79" w:rsidRPr="00883884" w:rsidRDefault="00F62C79" w:rsidP="00F62C79">
      <w:pPr>
        <w:numPr>
          <w:ilvl w:val="0"/>
          <w:numId w:val="9"/>
        </w:numPr>
        <w:shd w:val="clear" w:color="auto" w:fill="FFFFFF"/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62C79" w:rsidRPr="00883884" w:rsidRDefault="00F62C79" w:rsidP="00F62C79">
      <w:pPr>
        <w:numPr>
          <w:ilvl w:val="0"/>
          <w:numId w:val="9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F62C79" w:rsidRPr="00883884" w:rsidRDefault="00F62C79" w:rsidP="00F62C79">
      <w:pPr>
        <w:tabs>
          <w:tab w:val="left" w:pos="284"/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>Политическая сфера жизни общества</w:t>
      </w:r>
    </w:p>
    <w:p w:rsidR="00F62C79" w:rsidRPr="00883884" w:rsidRDefault="00F62C79" w:rsidP="00F62C79">
      <w:pPr>
        <w:tabs>
          <w:tab w:val="left" w:pos="284"/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научится:</w:t>
      </w:r>
    </w:p>
    <w:p w:rsidR="00F62C79" w:rsidRPr="00883884" w:rsidRDefault="00F62C79" w:rsidP="00F62C79">
      <w:pPr>
        <w:numPr>
          <w:ilvl w:val="0"/>
          <w:numId w:val="10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объяснять роль политики в жизни общества;</w:t>
      </w:r>
    </w:p>
    <w:p w:rsidR="00F62C79" w:rsidRPr="00883884" w:rsidRDefault="00F62C79" w:rsidP="00F62C79">
      <w:pPr>
        <w:numPr>
          <w:ilvl w:val="0"/>
          <w:numId w:val="10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F62C79" w:rsidRPr="00883884" w:rsidRDefault="00F62C79" w:rsidP="00F62C79">
      <w:pPr>
        <w:numPr>
          <w:ilvl w:val="0"/>
          <w:numId w:val="10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62C79" w:rsidRPr="00883884" w:rsidRDefault="00F62C79" w:rsidP="00F62C79">
      <w:pPr>
        <w:numPr>
          <w:ilvl w:val="0"/>
          <w:numId w:val="10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62C79" w:rsidRPr="00883884" w:rsidRDefault="00F62C79" w:rsidP="00F62C79">
      <w:pPr>
        <w:numPr>
          <w:ilvl w:val="0"/>
          <w:numId w:val="10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на конкретных примерах основные черты и принципы демократии;</w:t>
      </w:r>
    </w:p>
    <w:p w:rsidR="00F62C79" w:rsidRPr="00883884" w:rsidRDefault="00F62C79" w:rsidP="00F62C79">
      <w:pPr>
        <w:numPr>
          <w:ilvl w:val="0"/>
          <w:numId w:val="10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62C79" w:rsidRPr="00883884" w:rsidRDefault="00F62C79" w:rsidP="00F62C79">
      <w:pPr>
        <w:numPr>
          <w:ilvl w:val="0"/>
          <w:numId w:val="10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различные формы участия граждан в политической жизни.</w:t>
      </w:r>
    </w:p>
    <w:p w:rsidR="00264569" w:rsidRPr="00883884" w:rsidRDefault="00264569" w:rsidP="00EB7E83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>определять роль политических институтов в системе противодействия коррупции</w:t>
      </w:r>
    </w:p>
    <w:p w:rsidR="00F62C79" w:rsidRPr="00883884" w:rsidRDefault="00F62C79" w:rsidP="00F62C79">
      <w:pPr>
        <w:tabs>
          <w:tab w:val="left" w:pos="284"/>
          <w:tab w:val="left" w:pos="102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получит возможность научиться: </w:t>
      </w:r>
    </w:p>
    <w:p w:rsidR="00F62C79" w:rsidRPr="00883884" w:rsidRDefault="00F62C79" w:rsidP="00F62C79">
      <w:pPr>
        <w:numPr>
          <w:ilvl w:val="0"/>
          <w:numId w:val="11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62C79" w:rsidRPr="00883884" w:rsidRDefault="00F62C79" w:rsidP="00F62C79">
      <w:pPr>
        <w:numPr>
          <w:ilvl w:val="0"/>
          <w:numId w:val="11"/>
        </w:numPr>
        <w:tabs>
          <w:tab w:val="left" w:pos="284"/>
          <w:tab w:val="left" w:pos="102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264569" w:rsidRPr="00883884" w:rsidRDefault="00264569" w:rsidP="00EB7E83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hanging="720"/>
        <w:jc w:val="both"/>
        <w:rPr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>оценить  роль политических институтов в системе противодействия коррупции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Гражданин и государство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Выпускник научится:</w:t>
      </w:r>
    </w:p>
    <w:p w:rsidR="00F62C79" w:rsidRPr="00883884" w:rsidRDefault="00F62C79" w:rsidP="00F62C79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62C79" w:rsidRPr="00883884" w:rsidRDefault="00F62C79" w:rsidP="00F62C79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F62C79" w:rsidRPr="00883884" w:rsidRDefault="00F62C79" w:rsidP="00F62C79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F62C79" w:rsidRPr="00883884" w:rsidRDefault="00F62C79" w:rsidP="00F62C79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«гражданство».</w:t>
      </w:r>
    </w:p>
    <w:p w:rsidR="00F62C79" w:rsidRPr="00883884" w:rsidRDefault="00F62C79" w:rsidP="00F62C7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62C79" w:rsidRPr="00883884" w:rsidRDefault="00F62C79" w:rsidP="00F62C7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62C79" w:rsidRPr="00883884" w:rsidRDefault="00F62C79" w:rsidP="00F62C79">
      <w:pPr>
        <w:tabs>
          <w:tab w:val="left" w:pos="284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62C79" w:rsidRPr="00883884" w:rsidRDefault="00F62C79" w:rsidP="00F62C79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показывать влияние происходящих в обществе изменений на положение России в мире;</w:t>
      </w:r>
    </w:p>
    <w:p w:rsidR="00F62C79" w:rsidRPr="00883884" w:rsidRDefault="00F62C79" w:rsidP="00F62C79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государства.</w:t>
      </w:r>
    </w:p>
    <w:p w:rsidR="00F62C79" w:rsidRPr="00883884" w:rsidRDefault="00F62C79" w:rsidP="00F62C79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F62C79" w:rsidRPr="00883884" w:rsidRDefault="00F62C79" w:rsidP="00F62C79">
      <w:pPr>
        <w:tabs>
          <w:tab w:val="left" w:pos="284"/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Основы российского законодательства</w:t>
      </w:r>
    </w:p>
    <w:p w:rsidR="00F62C79" w:rsidRPr="00883884" w:rsidRDefault="00F62C79" w:rsidP="00F62C79">
      <w:pPr>
        <w:tabs>
          <w:tab w:val="left" w:pos="284"/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Выпускник научится: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систему российского законодательства;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раскрывать особенности гражданской дееспособности несовершеннолетних;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гражданские правоотношения;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раскрывать смысл права на труд;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объяснять роль трудового договора;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права и обязанности супругов, родителей, детей;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конкретизировать примерами виды преступлений и наказания за них;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раскрывать связь права на образование и обязанности получить образование.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62C79" w:rsidRPr="00883884" w:rsidRDefault="00F62C79" w:rsidP="00F62C79">
      <w:pPr>
        <w:numPr>
          <w:ilvl w:val="0"/>
          <w:numId w:val="13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делать осознанный выбор в пользу правомерного поведения;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понимать значимость  правовых явлений для личности;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выявлять мотивы коррупционного поведения и определять </w:t>
      </w:r>
      <w:proofErr w:type="spellStart"/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коррупциогенные</w:t>
      </w:r>
      <w:proofErr w:type="spellEnd"/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факторы;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выявлять признаки коррупционного поведения;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определять  основные  направления государственной антикоррупционной политики;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понимать содержание  понятия коррупции, его основных признаков;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осуществлять классификацию форм проявления коррупции;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понимать  негативные  последствия, наступающие в случае привлечения к ответственности за коррупционные правонарушения;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правильно определять признаки коррупционных явлений в различных сферах жизни общества;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характеризовать систему нормативных правовых актов, содержание которых связано с противодействием коррупции;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определять  основные  направления  и принципы противодействия коррупции;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выявлять признаки основных коррупционных правонарушений;</w:t>
      </w:r>
    </w:p>
    <w:p w:rsidR="00264569" w:rsidRPr="00883884" w:rsidRDefault="00264569" w:rsidP="00264569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понимать  актуальные  направления государственной политики в сфере противодействия коррупции</w:t>
      </w:r>
    </w:p>
    <w:p w:rsidR="00264569" w:rsidRPr="00883884" w:rsidRDefault="00264569" w:rsidP="00264569">
      <w:pPr>
        <w:tabs>
          <w:tab w:val="left" w:pos="284"/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tabs>
          <w:tab w:val="left" w:pos="284"/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 научиться</w:t>
      </w: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62C79" w:rsidRPr="00883884" w:rsidRDefault="00F62C79" w:rsidP="00F62C79">
      <w:pPr>
        <w:numPr>
          <w:ilvl w:val="0"/>
          <w:numId w:val="14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62C79" w:rsidRPr="00883884" w:rsidRDefault="00F62C79" w:rsidP="00F62C79">
      <w:pPr>
        <w:numPr>
          <w:ilvl w:val="0"/>
          <w:numId w:val="14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62C79" w:rsidRPr="00883884" w:rsidRDefault="00F62C79" w:rsidP="00F62C79">
      <w:pPr>
        <w:numPr>
          <w:ilvl w:val="0"/>
          <w:numId w:val="14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EB7E83" w:rsidRPr="00883884" w:rsidRDefault="00EB7E83" w:rsidP="00EB7E8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>развивать правосознание на основе полученных знаний;</w:t>
      </w:r>
    </w:p>
    <w:p w:rsidR="00EB7E83" w:rsidRPr="00883884" w:rsidRDefault="00EB7E83" w:rsidP="00EB7E8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>навыкам, необходимым для повышения уровня правовой культуры в рамках образовательной и иной деятельности</w:t>
      </w:r>
    </w:p>
    <w:p w:rsidR="00EB7E83" w:rsidRPr="00883884" w:rsidRDefault="00EB7E83" w:rsidP="00EB7E8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lastRenderedPageBreak/>
        <w:t>осознавать  степень общественной опасности коррупционных правонарушений (преступлений);</w:t>
      </w:r>
    </w:p>
    <w:p w:rsidR="00EB7E83" w:rsidRPr="00883884" w:rsidRDefault="00EB7E83" w:rsidP="00EB7E8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 xml:space="preserve">осознавать неотвратимость наказания за совершение правонарушений (в </w:t>
      </w:r>
      <w:proofErr w:type="spellStart"/>
      <w:r w:rsidRPr="00883884">
        <w:rPr>
          <w:i/>
          <w:color w:val="000000" w:themeColor="text1"/>
          <w:sz w:val="24"/>
          <w:szCs w:val="24"/>
        </w:rPr>
        <w:t>т.ч</w:t>
      </w:r>
      <w:proofErr w:type="spellEnd"/>
      <w:r w:rsidRPr="00883884">
        <w:rPr>
          <w:i/>
          <w:color w:val="000000" w:themeColor="text1"/>
          <w:sz w:val="24"/>
          <w:szCs w:val="24"/>
        </w:rPr>
        <w:t>. коррупционного характера);</w:t>
      </w:r>
    </w:p>
    <w:p w:rsidR="00EB7E83" w:rsidRPr="00883884" w:rsidRDefault="00EB7E83" w:rsidP="00EB7E8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 xml:space="preserve">разграничивать  коррупционные и схожие </w:t>
      </w:r>
      <w:proofErr w:type="spellStart"/>
      <w:r w:rsidRPr="00883884">
        <w:rPr>
          <w:i/>
          <w:color w:val="000000" w:themeColor="text1"/>
          <w:sz w:val="24"/>
          <w:szCs w:val="24"/>
        </w:rPr>
        <w:t>некоррупционные</w:t>
      </w:r>
      <w:proofErr w:type="spellEnd"/>
      <w:r w:rsidRPr="00883884">
        <w:rPr>
          <w:i/>
          <w:color w:val="000000" w:themeColor="text1"/>
          <w:sz w:val="24"/>
          <w:szCs w:val="24"/>
        </w:rPr>
        <w:t xml:space="preserve">  явления в различных сферах жизни общества</w:t>
      </w:r>
    </w:p>
    <w:p w:rsidR="00EB7E83" w:rsidRPr="00883884" w:rsidRDefault="00EB7E83" w:rsidP="00F62C79">
      <w:pPr>
        <w:numPr>
          <w:ilvl w:val="0"/>
          <w:numId w:val="14"/>
        </w:numPr>
        <w:tabs>
          <w:tab w:val="left" w:pos="284"/>
          <w:tab w:val="left" w:pos="99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Экономика</w:t>
      </w: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научится: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объяснять проблему ограниченности экономических ресурсов;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раскрывать факторы, влияющие на производительность труда;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называть и конкретизировать примерами виды налогов;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характеризовать роль денег в экономике;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раскрывать социально-экономическую роль и функции предпринимательства;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деятельности.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62C79" w:rsidRPr="00883884" w:rsidRDefault="00F62C79" w:rsidP="00F62C79">
      <w:pPr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62C79" w:rsidRPr="00883884" w:rsidRDefault="00F62C79" w:rsidP="00F62C79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62C79" w:rsidRPr="00883884" w:rsidRDefault="00F62C79" w:rsidP="00F62C79">
      <w:pPr>
        <w:tabs>
          <w:tab w:val="left" w:pos="284"/>
          <w:tab w:val="left" w:pos="126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62C79" w:rsidRPr="00883884" w:rsidRDefault="00F62C79" w:rsidP="00F62C79">
      <w:pPr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62C79" w:rsidRPr="00883884" w:rsidRDefault="00F62C79" w:rsidP="00F62C7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62C79" w:rsidRPr="00883884" w:rsidRDefault="00F62C79" w:rsidP="00F62C79">
      <w:pPr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>обосновывать связь профессионализма и жизненного успеха.</w:t>
      </w:r>
    </w:p>
    <w:p w:rsidR="00EB7E83" w:rsidRPr="00883884" w:rsidRDefault="00EB7E83" w:rsidP="00EB7E83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>понимать  характер вреда, наносимого коррупцией экономическим отношениям;</w:t>
      </w:r>
    </w:p>
    <w:p w:rsidR="00EB7E83" w:rsidRPr="00883884" w:rsidRDefault="00EB7E83" w:rsidP="00EB7E83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 xml:space="preserve">выявлять основные </w:t>
      </w:r>
      <w:proofErr w:type="spellStart"/>
      <w:r w:rsidRPr="00883884">
        <w:rPr>
          <w:i/>
          <w:color w:val="000000" w:themeColor="text1"/>
          <w:sz w:val="24"/>
          <w:szCs w:val="24"/>
        </w:rPr>
        <w:t>коррупциогенные</w:t>
      </w:r>
      <w:proofErr w:type="spellEnd"/>
      <w:r w:rsidRPr="00883884">
        <w:rPr>
          <w:i/>
          <w:color w:val="000000" w:themeColor="text1"/>
          <w:sz w:val="24"/>
          <w:szCs w:val="24"/>
        </w:rPr>
        <w:t xml:space="preserve"> факторы в области экономических отношений;</w:t>
      </w:r>
    </w:p>
    <w:p w:rsidR="00EB7E83" w:rsidRPr="00883884" w:rsidRDefault="00EB7E83" w:rsidP="00EB7E83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>способность оценить влияние коррупции на распределение и расходование государственных средств и ресурсов</w:t>
      </w:r>
    </w:p>
    <w:p w:rsidR="00EB7E83" w:rsidRPr="00883884" w:rsidRDefault="00EB7E83" w:rsidP="00F62C79">
      <w:pPr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numPr>
          <w:ilvl w:val="0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B7E83" w:rsidRPr="00883884" w:rsidRDefault="00F62C79" w:rsidP="00EB7E83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  <w:r w:rsidR="00EB7E83" w:rsidRPr="00883884">
        <w:rPr>
          <w:i/>
          <w:color w:val="000000" w:themeColor="text1"/>
          <w:sz w:val="24"/>
          <w:szCs w:val="24"/>
        </w:rPr>
        <w:t xml:space="preserve"> </w:t>
      </w:r>
    </w:p>
    <w:p w:rsidR="00EB7E83" w:rsidRPr="00883884" w:rsidRDefault="00EB7E83" w:rsidP="00EB7E83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>оценить влияние коррупции на распределение и расходование государственных средств и ресурсов;</w:t>
      </w:r>
    </w:p>
    <w:p w:rsidR="00EB7E83" w:rsidRPr="00883884" w:rsidRDefault="00EB7E83" w:rsidP="00EB7E83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i/>
          <w:color w:val="000000" w:themeColor="text1"/>
          <w:sz w:val="24"/>
          <w:szCs w:val="24"/>
        </w:rPr>
      </w:pPr>
      <w:r w:rsidRPr="00883884">
        <w:rPr>
          <w:i/>
          <w:color w:val="000000" w:themeColor="text1"/>
          <w:sz w:val="24"/>
          <w:szCs w:val="24"/>
        </w:rPr>
        <w:t>оценить коррупцию как фактор снижения экономического роста, инвестиций, предпринимательской активности, общего благосостояния граждан</w:t>
      </w:r>
    </w:p>
    <w:p w:rsidR="00F62C79" w:rsidRPr="00883884" w:rsidRDefault="00F62C79" w:rsidP="00EB7E8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62C79" w:rsidRPr="00883884" w:rsidRDefault="00F62C79" w:rsidP="00F62C79">
      <w:pPr>
        <w:tabs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12026" w:rsidRPr="00883884" w:rsidRDefault="00212026" w:rsidP="00212026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>Содержание учебного предмета</w:t>
      </w: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Человек. Деятельность человека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Биологическое и социальное в человеке.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Личные и деловые отношения. 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Лидерство. Межличностные конфликты и способы их разрешения.</w:t>
      </w: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Общество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Общественный прогресс.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 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– социально опасное явление. 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Социальные нормы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Социальные нормы как регуляторы поведения человека в обществе.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Общественные нравы, традиции и обычаи.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Особенности социализации в подростковом возрасте. 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Сфера духовной культуры</w:t>
      </w:r>
    </w:p>
    <w:p w:rsidR="00212026" w:rsidRPr="00883884" w:rsidRDefault="00212026" w:rsidP="00212026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Культура, ее многообразие и основные формы. 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Наука в жизни современного общества.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Научно-технический прогресс в современном обществе.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Государственная итоговая аттестация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. Самообразование. Религия как форма культуры.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Мировые религии.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Влияние искусства на развитие личности. </w:t>
      </w: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Социальная сфера жизни общества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Досуг семьи. 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Социальные конфликты и пути их разрешения. Этнос и нация.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Национальное самосознание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>Социальная политика Российского государства.</w:t>
      </w: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Политическая сфера жизни общества</w:t>
      </w:r>
    </w:p>
    <w:p w:rsidR="00212026" w:rsidRPr="00883884" w:rsidRDefault="00212026" w:rsidP="00212026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Правовое государство.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 Местное самоуправление.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Межгосударственные отношения. Межгосударственные конфликты и способы их разрешения. 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 </w:t>
      </w:r>
    </w:p>
    <w:p w:rsidR="00212026" w:rsidRPr="00883884" w:rsidRDefault="00212026" w:rsidP="00212026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Гражданин и государство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color w:val="000000" w:themeColor="text1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рава и свободы человека и гражданина в Российской Федерации. 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Конституционные обязанности гражданина Российской Федерации. 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Основные международные документы о правах человека и правах ребенка.</w:t>
      </w: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Основы российского законодательства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Уголовное право, основные понятия и принципы. 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Международное гуманитарное право. Международно-правовая защита жертв вооруженных конфликтов. Понятие коррупции. Коррупционные правонарушения: виды, </w:t>
      </w:r>
      <w:r w:rsidRPr="00883884">
        <w:rPr>
          <w:rFonts w:ascii="Times New Roman" w:hAnsi="Times New Roman"/>
          <w:bCs/>
          <w:i/>
          <w:color w:val="000000" w:themeColor="text1"/>
          <w:sz w:val="24"/>
          <w:szCs w:val="24"/>
        </w:rPr>
        <w:lastRenderedPageBreak/>
        <w:t xml:space="preserve">ответственность. Правомерное поведение – как жизненный ориентир и ценность. Правовая основа противодействия коррупции. Меры по профилактике коррупции. Выявление и расследование коррупционных преступлений. Государственная политика в сфере противодействия коррупции. Развитое правосознание и высокий уровень правовой культуры  - основа свободы личности. Мотивы коррупционного поведения. 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12026" w:rsidRPr="00883884" w:rsidRDefault="00212026" w:rsidP="0021202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883884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Экономика</w:t>
      </w:r>
    </w:p>
    <w:p w:rsidR="00212026" w:rsidRPr="00883884" w:rsidRDefault="00212026" w:rsidP="00212026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Виды рынков. Рынок капиталов. </w:t>
      </w:r>
      <w:r w:rsidRPr="0088388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883884">
        <w:rPr>
          <w:rFonts w:ascii="Times New Roman" w:hAnsi="Times New Roman"/>
          <w:i/>
          <w:color w:val="000000" w:themeColor="text1"/>
          <w:sz w:val="24"/>
          <w:szCs w:val="24"/>
        </w:rPr>
        <w:t>функции, налоговые системы разных эпох</w:t>
      </w:r>
      <w:r w:rsidRPr="008838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2026" w:rsidRPr="00883884" w:rsidRDefault="00212026" w:rsidP="00212026">
      <w:pPr>
        <w:pStyle w:val="a4"/>
        <w:ind w:firstLine="709"/>
        <w:jc w:val="both"/>
        <w:rPr>
          <w:color w:val="000000" w:themeColor="text1"/>
          <w:sz w:val="24"/>
          <w:szCs w:val="24"/>
        </w:rPr>
      </w:pPr>
      <w:r w:rsidRPr="00883884">
        <w:rPr>
          <w:bCs/>
          <w:color w:val="000000" w:themeColor="text1"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883884">
        <w:rPr>
          <w:color w:val="000000" w:themeColor="text1"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883884">
        <w:rPr>
          <w:i/>
          <w:color w:val="000000" w:themeColor="text1"/>
          <w:sz w:val="24"/>
          <w:szCs w:val="24"/>
        </w:rPr>
        <w:t>банкинг, онлайн-банкинг</w:t>
      </w:r>
      <w:r w:rsidRPr="00883884">
        <w:rPr>
          <w:color w:val="000000" w:themeColor="text1"/>
          <w:sz w:val="24"/>
          <w:szCs w:val="24"/>
        </w:rPr>
        <w:t xml:space="preserve">. </w:t>
      </w:r>
      <w:r w:rsidRPr="00883884">
        <w:rPr>
          <w:i/>
          <w:snapToGrid w:val="0"/>
          <w:color w:val="000000" w:themeColor="text1"/>
          <w:sz w:val="24"/>
          <w:szCs w:val="24"/>
        </w:rPr>
        <w:t>Страховые услуги</w:t>
      </w:r>
      <w:r w:rsidRPr="00883884">
        <w:rPr>
          <w:i/>
          <w:color w:val="000000" w:themeColor="text1"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883884">
        <w:rPr>
          <w:color w:val="000000" w:themeColor="text1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883884">
        <w:rPr>
          <w:bCs/>
          <w:color w:val="000000" w:themeColor="text1"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883884">
        <w:rPr>
          <w:color w:val="000000" w:themeColor="text1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 Коррупция – фактор, препятствующий экономическому росту. Потери экономики от коррупции. Экономические издержки коррупции. Влияние коррупции на экономическую систему государства. Экономические предпосылки коррупционных явлений.</w:t>
      </w:r>
    </w:p>
    <w:p w:rsidR="00212026" w:rsidRPr="00883884" w:rsidRDefault="00212026" w:rsidP="00212026">
      <w:pPr>
        <w:pStyle w:val="a4"/>
        <w:rPr>
          <w:b/>
          <w:color w:val="000000" w:themeColor="text1"/>
          <w:sz w:val="24"/>
          <w:szCs w:val="24"/>
        </w:rPr>
      </w:pPr>
    </w:p>
    <w:p w:rsidR="00212026" w:rsidRPr="00883884" w:rsidRDefault="00212026" w:rsidP="00212026">
      <w:pPr>
        <w:pStyle w:val="a4"/>
        <w:jc w:val="center"/>
        <w:rPr>
          <w:color w:val="000000" w:themeColor="text1"/>
          <w:sz w:val="24"/>
          <w:szCs w:val="24"/>
        </w:rPr>
      </w:pPr>
      <w:r w:rsidRPr="00883884">
        <w:rPr>
          <w:b/>
          <w:color w:val="000000" w:themeColor="text1"/>
          <w:sz w:val="24"/>
          <w:szCs w:val="24"/>
        </w:rPr>
        <w:t>Тематическое планирование 5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134"/>
      </w:tblGrid>
      <w:tr w:rsidR="00883884" w:rsidRPr="00883884" w:rsidTr="002474C7">
        <w:trPr>
          <w:trHeight w:val="322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Биологическое и социальное в человеке. 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Черты сходства и различий человека и животного.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возрастные периоды жизни человека.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Отношения между поколениями. 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подросткового возраста.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Современное российское общество, особенности его развития.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Образование, его значимость в условиях информационного общества.  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 образования в Российской Федерации. 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Уровни общего образования. Правовое регулирование в сфере образования.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итоговая аттестация.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Самообразование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Функции семьи.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Семейные ценности и традиции.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роли членов семьи.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Досуг семьи.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Семья под защитой государства.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Источники доходов и расходов семьи.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Этнос и нация.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Национальное самосознание.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Отношения между нациями.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на труд и трудовые правоотношения. Особенности регулирования труда работников в возрасте до 18 лет.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Трудовой договор и его значение в регулировании трудовой деятельности человека.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– многонациональное государство.  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Наше государство – Российская Федерация.   Гражданство Российской Федерации.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Конституционные основы государственного строя Российской Федерации.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– Федеративное государство. Субъекты федерации. 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Президент Российской федерации, его основные функции.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Конституционные права и свободы человека и гражданина в Российской федерации.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Гражданские правоотношения. Права и обязанности детей и родителей.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12026" w:rsidRPr="00883884" w:rsidRDefault="00212026" w:rsidP="0021202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752C" w:rsidRPr="00883884" w:rsidRDefault="00D7752C" w:rsidP="0021202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2026" w:rsidRPr="00883884" w:rsidRDefault="00212026" w:rsidP="0021202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 6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134"/>
      </w:tblGrid>
      <w:tr w:rsidR="00883884" w:rsidRPr="00883884" w:rsidTr="002474C7">
        <w:trPr>
          <w:trHeight w:val="23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83884" w:rsidRPr="00883884" w:rsidTr="002474C7">
        <w:trPr>
          <w:trHeight w:val="23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Индивид, индивидуальность, личность.   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33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Социализация личности.</w:t>
            </w:r>
          </w:p>
        </w:tc>
        <w:tc>
          <w:tcPr>
            <w:tcW w:w="1134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420"/>
        </w:trPr>
        <w:tc>
          <w:tcPr>
            <w:tcW w:w="709" w:type="dxa"/>
          </w:tcPr>
          <w:p w:rsidR="00212026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12026" w:rsidRPr="00883884" w:rsidRDefault="00212026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социализации в подростковом возрасте. Отклоняющееся поведение.</w:t>
            </w:r>
          </w:p>
        </w:tc>
        <w:tc>
          <w:tcPr>
            <w:tcW w:w="1134" w:type="dxa"/>
          </w:tcPr>
          <w:p w:rsidR="00212026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420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7752C" w:rsidRPr="00883884" w:rsidRDefault="00D7752C" w:rsidP="00D775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социализации в подростковом возрасте. Отклоняющееся поведение.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32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Опасность наркомании и алкоголизма для человека и общества. 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3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Социальный контроль.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84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Социальная значимость здорового образа жизни.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420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Уважение социального многообразия. Социальные конфликты и пути  их разрешения.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Познание человеком мира и самого себя.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деятельности.   Роль деятельности в жизни человека и общества.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D7752C" w:rsidRPr="00883884" w:rsidRDefault="00D7752C" w:rsidP="00D775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деятельности.   Роль деятельности в жизни человека и общества.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Многообразие видов деятельности. Игра, труд, учение.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Способности и потребности человека.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в малой группе.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Лидерство.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291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Личные и деловые отношения.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Общение.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ценности.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Межличностные конфликты и способы их разрешения.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Мораль, ее основные принципы.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морали в жизни человека и общества.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Нравственность.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Моральные нормы и нравственный выбор.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Моральная ответственность.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Гуманизм. 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 и зло.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Долг.  Совесть.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Свобода совести.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Религия как форма культуры.  Мировые религии.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религии в жизни общества.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rPr>
          <w:trHeight w:val="315"/>
        </w:trPr>
        <w:tc>
          <w:tcPr>
            <w:tcW w:w="709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D7752C" w:rsidRPr="00883884" w:rsidRDefault="00D7752C" w:rsidP="002474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Гражданственность и патриотизм.</w:t>
            </w:r>
          </w:p>
        </w:tc>
        <w:tc>
          <w:tcPr>
            <w:tcW w:w="1134" w:type="dxa"/>
          </w:tcPr>
          <w:p w:rsidR="00D7752C" w:rsidRPr="00883884" w:rsidRDefault="00D7752C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F0E18" w:rsidRDefault="003F0E18" w:rsidP="0021202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2026" w:rsidRPr="00883884" w:rsidRDefault="00212026" w:rsidP="0021202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884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 7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993"/>
      </w:tblGrid>
      <w:tr w:rsidR="00883884" w:rsidRPr="00883884" w:rsidTr="002474C7">
        <w:trPr>
          <w:trHeight w:val="453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Взаимосвязь общества и природы.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ценности.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нормы, как регуляторы поведения человека в обществе.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нравы, традиции и обычаи.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усваиваются социальные нормы. Право, его роль в жизни человека, общества и государства. Международное гуманитарное право.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12026" w:rsidRPr="00883884" w:rsidRDefault="00212026" w:rsidP="0030677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</w:t>
            </w:r>
            <w:proofErr w:type="spellEnd"/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правовая защита жертв вооруженных конфликтов.  </w:t>
            </w:r>
            <w:r w:rsidRPr="0088388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Понятие коррупции. Коррупционные правонарушения: виды, ответственность. Правомерное поведение – как жизненный ориентир и ценность. Правовая основа противодействия коррупции. Меры по профилактике коррупции. Выявление и расследование коррупционных преступлений.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30677B" w:rsidRPr="00883884" w:rsidRDefault="0030677B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30677B" w:rsidRPr="00883884" w:rsidRDefault="0030677B" w:rsidP="002474C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права.</w:t>
            </w:r>
            <w:r w:rsid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388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Государственная политика в сфере противодействия коррупции. Развитое правосознание и высокий уровень правовой культуры  - основа свободы личности. Мотивы коррупционного поведения.</w:t>
            </w:r>
          </w:p>
        </w:tc>
        <w:tc>
          <w:tcPr>
            <w:tcW w:w="993" w:type="dxa"/>
          </w:tcPr>
          <w:p w:rsidR="0030677B" w:rsidRPr="00883884" w:rsidRDefault="0030677B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Нормативный правовой акт.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признаки права.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и мораль: общее и различия.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Механизмы реализации и защиты прав и свобод человека и гражданина РФ.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защиты гражданских прав.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Права и обязанности детей  и родителей. Права ребенка и их защита.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Дееспособность малолетних.</w:t>
            </w:r>
            <w:r w:rsidR="00C46ED4"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Дееспособность несовершеннолетних  в возрасте от 14 до 18 лет.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212026" w:rsidRPr="00883884" w:rsidRDefault="00212026" w:rsidP="00C4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правового </w:t>
            </w:r>
            <w:r w:rsidR="00C46ED4"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статуса несовершеннолетнего.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интересов и прав детей, оставшихся без попечения родителей.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российского законодательства.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 Российской Федерации – основной закон государства.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Конституционные обязанности гражданина Российской Федерации. Взаимоотношения органов государственной власти и граждан.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Правоотношения.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Правоспособность и дееспособность.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и виды правонарушений.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Понятие, виды и функции юридической ответственности.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Презумция</w:t>
            </w:r>
            <w:proofErr w:type="spellEnd"/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невиновности.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Гражданственность и патриотизм.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 экономики. Роль экономики в жизни общества. Типы экономических систем.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Ресурсы и потребности, ограниченность ресурсов. Защита от финансовых махинаций.  </w:t>
            </w:r>
            <w:r w:rsidR="000D0818"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Экономические функции домохозяйства. </w:t>
            </w: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Потребление домашних хозяйств. </w:t>
            </w:r>
          </w:p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212026" w:rsidRPr="00883884" w:rsidRDefault="007059BA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Товары и услуги. </w:t>
            </w:r>
            <w:r w:rsidR="00212026"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Производство – основа экономики.   Распределение. Обмен. Потребление.</w:t>
            </w: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Факторы производства.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Производительность труда.  Разделение труда и специализация. Собственность.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 и ее формы.  Рекл</w:t>
            </w:r>
            <w:r w:rsidR="007059BA"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ама.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pStyle w:val="a4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883884">
              <w:rPr>
                <w:color w:val="000000" w:themeColor="text1"/>
                <w:sz w:val="24"/>
                <w:szCs w:val="24"/>
              </w:rPr>
              <w:t xml:space="preserve">Деньги и их функции. Инфляция, ее последствия. Коррупция – фактор, препятствующий экономическому росту. Потери экономики от коррупции. Экономические издержки коррупции. Влияние коррупции на экономическую систему государства. Экономические предпосылки коррупционных явлений.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212026" w:rsidRPr="00883884" w:rsidRDefault="00212026" w:rsidP="000D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Предпринимательская деятельность.  </w:t>
            </w:r>
            <w:r w:rsidR="007059BA"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Издержки, выручка, прибыль.</w:t>
            </w:r>
            <w:r w:rsidR="000D0818"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Активы и пассивы. Личный финансовый план.  Сбережения. Инфляция.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884" w:rsidRPr="00883884" w:rsidTr="002474C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212026" w:rsidRPr="00883884" w:rsidRDefault="00212026" w:rsidP="002474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Рынок и рыночный механизм. Виды рынков. Рынок капиталов. Рынок труда.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12026" w:rsidRPr="00883884" w:rsidRDefault="00212026" w:rsidP="00212026">
      <w:pPr>
        <w:pStyle w:val="Textbody"/>
        <w:jc w:val="center"/>
        <w:rPr>
          <w:rFonts w:cs="Times New Roman"/>
          <w:b/>
          <w:bCs/>
          <w:color w:val="000000" w:themeColor="text1"/>
          <w:lang w:val="ru-RU"/>
        </w:rPr>
      </w:pPr>
    </w:p>
    <w:p w:rsidR="00212026" w:rsidRPr="00883884" w:rsidRDefault="00212026" w:rsidP="00212026">
      <w:pPr>
        <w:pStyle w:val="Textbody"/>
        <w:jc w:val="center"/>
        <w:rPr>
          <w:rFonts w:cs="Times New Roman"/>
          <w:b/>
          <w:bCs/>
          <w:color w:val="000000" w:themeColor="text1"/>
          <w:lang w:val="ru-RU"/>
        </w:rPr>
      </w:pPr>
      <w:r w:rsidRPr="00883884">
        <w:rPr>
          <w:rFonts w:cs="Times New Roman"/>
          <w:b/>
          <w:bCs/>
          <w:color w:val="000000" w:themeColor="text1"/>
          <w:lang w:val="ru-RU"/>
        </w:rPr>
        <w:t>Тематическое планирование 8 класс</w:t>
      </w: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993"/>
      </w:tblGrid>
      <w:tr w:rsidR="00883884" w:rsidRPr="00883884" w:rsidTr="002474C7">
        <w:trPr>
          <w:trHeight w:val="381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jc w:val="center"/>
              <w:rPr>
                <w:rFonts w:cs="Times New Roman"/>
                <w:bCs/>
                <w:color w:val="000000" w:themeColor="text1"/>
              </w:rPr>
            </w:pPr>
            <w:r w:rsidRPr="00883884">
              <w:rPr>
                <w:rFonts w:cs="Times New Roman"/>
                <w:bCs/>
                <w:color w:val="000000" w:themeColor="text1"/>
              </w:rPr>
              <w:t xml:space="preserve">№ </w:t>
            </w:r>
            <w:r w:rsidRPr="00883884">
              <w:rPr>
                <w:rFonts w:cs="Times New Roman"/>
                <w:bCs/>
                <w:color w:val="000000" w:themeColor="text1"/>
                <w:lang w:val="ru-RU"/>
              </w:rPr>
              <w:t>п/п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lang w:val="ru-RU"/>
              </w:rPr>
              <w:t>Раздел  учебного курса.  Тема урока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TableContents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lang w:val="ru-RU"/>
              </w:rPr>
              <w:t xml:space="preserve">Количество </w:t>
            </w:r>
          </w:p>
          <w:p w:rsidR="00212026" w:rsidRPr="00883884" w:rsidRDefault="00212026" w:rsidP="002474C7">
            <w:pPr>
              <w:pStyle w:val="TableContents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lang w:val="ru-RU"/>
              </w:rPr>
              <w:t>часов</w:t>
            </w:r>
          </w:p>
        </w:tc>
      </w:tr>
      <w:tr w:rsidR="00883884" w:rsidRPr="00883884" w:rsidTr="002474C7">
        <w:trPr>
          <w:trHeight w:val="500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bCs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jc w:val="both"/>
              <w:rPr>
                <w:rFonts w:cs="Times New Roman"/>
                <w:bCs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Биологическое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социальное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в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Черты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сходства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различий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животного</w:t>
            </w:r>
            <w:proofErr w:type="spellEnd"/>
            <w:r w:rsidRPr="00883884">
              <w:rPr>
                <w:rFonts w:cs="Times New Roman"/>
                <w:i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TableContents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80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Отношения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между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поколениями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Особенности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подросткового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возраста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5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Способности</w:t>
            </w:r>
            <w:proofErr w:type="spellEnd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потребности</w:t>
            </w:r>
            <w:proofErr w:type="spellEnd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человека</w:t>
            </w:r>
            <w:proofErr w:type="spellEnd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Особые</w:t>
            </w:r>
            <w:proofErr w:type="spellEnd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потребности</w:t>
            </w:r>
            <w:proofErr w:type="spellEnd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людей</w:t>
            </w:r>
            <w:proofErr w:type="spellEnd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 xml:space="preserve"> с </w:t>
            </w:r>
            <w:proofErr w:type="spellStart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ограниченными</w:t>
            </w:r>
            <w:proofErr w:type="spellEnd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возможностями</w:t>
            </w:r>
            <w:proofErr w:type="spellEnd"/>
            <w:r w:rsidRPr="00883884">
              <w:rPr>
                <w:rFonts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Познание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человеком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мира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самого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себя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Культура, ее многообразие и основные формы.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Искусство как элемент духовной культуры общества. </w:t>
            </w:r>
            <w:r w:rsidRPr="00883884">
              <w:rPr>
                <w:color w:val="000000" w:themeColor="text1"/>
              </w:rPr>
              <w:t xml:space="preserve">   </w:t>
            </w:r>
            <w:proofErr w:type="spellStart"/>
            <w:r w:rsidRPr="00883884">
              <w:rPr>
                <w:color w:val="000000" w:themeColor="text1"/>
              </w:rPr>
              <w:t>Влияние</w:t>
            </w:r>
            <w:proofErr w:type="spellEnd"/>
            <w:r w:rsidRPr="00883884">
              <w:rPr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color w:val="000000" w:themeColor="text1"/>
              </w:rPr>
              <w:t>искусства</w:t>
            </w:r>
            <w:proofErr w:type="spellEnd"/>
            <w:r w:rsidRPr="00883884">
              <w:rPr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color w:val="000000" w:themeColor="text1"/>
              </w:rPr>
              <w:t>на</w:t>
            </w:r>
            <w:proofErr w:type="spellEnd"/>
            <w:r w:rsidRPr="00883884">
              <w:rPr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color w:val="000000" w:themeColor="text1"/>
              </w:rPr>
              <w:t>развитие</w:t>
            </w:r>
            <w:proofErr w:type="spellEnd"/>
            <w:r w:rsidRPr="00883884">
              <w:rPr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color w:val="000000" w:themeColor="text1"/>
              </w:rPr>
              <w:t>личности</w:t>
            </w:r>
            <w:proofErr w:type="spellEnd"/>
            <w:r w:rsidRPr="00883884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Развитие общества.  Основные сферы жизни  общества и их взаимодействие. Типы обществ.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 как форма жизнедеятельности людей. Современное российское общество, особенности его развития. 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– социально опасное явление.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Style w:val="c14c8c20"/>
                <w:color w:val="000000" w:themeColor="text1"/>
              </w:rPr>
              <w:t>Общественный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прогресс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Style w:val="c14c8c20"/>
                <w:color w:val="000000" w:themeColor="text1"/>
              </w:rPr>
              <w:t>Усиление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взаимосвязей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стран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народов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.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Глобальные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проблемы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современности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>.</w:t>
            </w:r>
            <w:r w:rsidRPr="00883884">
              <w:rPr>
                <w:rStyle w:val="c14c8c20"/>
                <w:color w:val="000000" w:themeColor="text1"/>
                <w:lang w:val="ru-RU"/>
              </w:rPr>
              <w:t xml:space="preserve"> </w:t>
            </w:r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Опасность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международного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терроризма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32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Style w:val="c14c8c20"/>
                <w:color w:val="000000" w:themeColor="text1"/>
              </w:rPr>
              <w:t>Экологический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кризис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пути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его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разрешения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32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Style w:val="c14c8c20"/>
                <w:color w:val="000000" w:themeColor="text1"/>
              </w:rPr>
              <w:t>Современные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средства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связи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коммуникации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их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влияние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на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нашу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Style w:val="c14c8c20"/>
                <w:color w:val="000000" w:themeColor="text1"/>
              </w:rPr>
              <w:t>жизнь</w:t>
            </w:r>
            <w:proofErr w:type="spellEnd"/>
            <w:r w:rsidRPr="00883884">
              <w:rPr>
                <w:rStyle w:val="c14c8c2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Социальные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нормы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как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регуляторы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поведения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в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обществе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Общественные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нравы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традиции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обычаи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Style w:val="c14c8c20"/>
                <w:color w:val="000000" w:themeColor="text1"/>
                <w:lang w:val="ru-RU"/>
              </w:rPr>
            </w:pPr>
            <w:r w:rsidRPr="00883884">
              <w:rPr>
                <w:rStyle w:val="c14c8c20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502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Наука в жизни  современного общества.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Развитие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науки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в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России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  Научно-технический прогресс в современном обществе.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Style w:val="c14c8c20"/>
                <w:color w:val="000000" w:themeColor="text1"/>
                <w:lang w:val="ru-RU"/>
              </w:rPr>
            </w:pPr>
            <w:r w:rsidRPr="00883884">
              <w:rPr>
                <w:rStyle w:val="c14c8c20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129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</w:rPr>
              <w:t>1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Style w:val="c14c8c20"/>
                <w:color w:val="000000" w:themeColor="text1"/>
                <w:lang w:val="ru-RU"/>
              </w:rPr>
              <w:t>Социальная структура общества.  Социальные общности и группы.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Style w:val="c14c8c20"/>
                <w:color w:val="000000" w:themeColor="text1"/>
                <w:lang w:val="ru-RU"/>
              </w:rPr>
            </w:pPr>
            <w:r w:rsidRPr="00883884">
              <w:rPr>
                <w:rStyle w:val="c14c8c20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Style w:val="c14c8c20"/>
                <w:color w:val="000000" w:themeColor="text1"/>
                <w:lang w:val="ru-RU"/>
              </w:rPr>
            </w:pPr>
            <w:r w:rsidRPr="00883884">
              <w:rPr>
                <w:rStyle w:val="c14c8c20"/>
                <w:color w:val="000000" w:themeColor="text1"/>
                <w:lang w:val="ru-RU"/>
              </w:rPr>
              <w:t>Социальный статус личности.  Социальные роли. Основные социальные роли в подростковом возрасте. Социальная мобильность.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Style w:val="c14c8c20"/>
                <w:color w:val="000000" w:themeColor="text1"/>
                <w:lang w:val="ru-RU"/>
              </w:rPr>
            </w:pPr>
            <w:r w:rsidRPr="00883884">
              <w:rPr>
                <w:rStyle w:val="c14c8c20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</w:rPr>
              <w:t>1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 Социальная политика Российского государства. Социальные конфликты и пути их разрешения.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Style w:val="c14c8c20"/>
                <w:color w:val="000000" w:themeColor="text1"/>
                <w:lang w:val="ru-RU"/>
              </w:rPr>
            </w:pPr>
            <w:r w:rsidRPr="00883884">
              <w:rPr>
                <w:rStyle w:val="c14c8c20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</w:rPr>
              <w:t>1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Политика и власть. Роль политики в жизни общества.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Государство, его существенные признаки. Функции государства. Внутренняя и внешняя политика государства.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 Формы правления.  Формы государственно – территориального устройства. Политический режим.  Демократия, ее основные признаки и ценности.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Выборы и референдумы. Разделение властей. Участие граждан  в политической жизни. Опасность политического </w:t>
            </w:r>
            <w:proofErr w:type="spellStart"/>
            <w:r w:rsidRPr="00883884">
              <w:rPr>
                <w:rFonts w:cs="Times New Roman"/>
                <w:color w:val="000000" w:themeColor="text1"/>
                <w:lang w:val="ru-RU"/>
              </w:rPr>
              <w:t>зкстемизма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 Политические партии и движения, их роль в общественной жизни.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tabs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8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Гражданское общество. Правовое государство.  Местное  самоуправление. Межгосударственные отношения. Межгосударственные конфликты и способы их разрешения. </w:t>
            </w:r>
            <w:r w:rsidRPr="008838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</w:rPr>
              <w:t>24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Основные виды </w:t>
            </w:r>
            <w:proofErr w:type="spellStart"/>
            <w:r w:rsidRPr="00883884">
              <w:rPr>
                <w:rFonts w:cs="Times New Roman"/>
                <w:color w:val="000000" w:themeColor="text1"/>
                <w:lang w:val="ru-RU"/>
              </w:rPr>
              <w:t>гражданско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 – правовых договоров. Право собственности. Права потребителей, защита прав потребителей.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 xml:space="preserve">Органы государственной власти и управления в Российской федерации. 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lastRenderedPageBreak/>
              <w:t>Федеральное собрание Российской Федерации. Правительство Российской Федерации.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lastRenderedPageBreak/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lastRenderedPageBreak/>
              <w:t>26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>Судебная система Российской Федерации. Правоохранительные органы.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22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Особенности административно – правовых отношений. Административные правонарушения. Виды  административного наказания.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>Уголовное право, основные понятия и  принципы. Понятия и виды преступлений. Необходимая оборона. Цели наказания. Виды наказаний.  Особенности уголовной ответственности и наказания несовершеннолетних.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</w:rPr>
              <w:t>2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0D0818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Каким должен быть современный работник. Выбор профессии.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Заработная плата и стимулирование труда.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 xml:space="preserve">Роль государства в экономике. Экономические цели и функции государства.  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626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>Государственный бюджет. Пенсионное обеспечение. Налогообложение граждан. Налоги: система налогов, функции,  налоговые системы разных эпох.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 w:themeColor="text1"/>
                <w:lang w:val="ru-RU"/>
              </w:rPr>
            </w:pPr>
          </w:p>
        </w:tc>
      </w:tr>
      <w:tr w:rsidR="00883884" w:rsidRPr="00883884" w:rsidTr="002474C7">
        <w:trPr>
          <w:trHeight w:val="951"/>
        </w:trPr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 xml:space="preserve">Банковские услуги, предоставляемые гражданам: депозит, кредит, 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 – банкинг. 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>1</w:t>
            </w:r>
          </w:p>
        </w:tc>
      </w:tr>
      <w:tr w:rsidR="00883884" w:rsidRPr="00883884" w:rsidTr="002474C7"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77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both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>Страховые услуги: страхование жизни, здоровья, имущества, ответственности.</w:t>
            </w:r>
            <w:r w:rsidR="000D0818"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 xml:space="preserve"> </w:t>
            </w:r>
            <w:proofErr w:type="spellStart"/>
            <w:r w:rsidR="000D0818" w:rsidRPr="00883884">
              <w:rPr>
                <w:color w:val="000000" w:themeColor="text1"/>
              </w:rPr>
              <w:t>Инвестиции</w:t>
            </w:r>
            <w:proofErr w:type="spellEnd"/>
            <w:r w:rsidR="000D0818" w:rsidRPr="00883884">
              <w:rPr>
                <w:color w:val="000000" w:themeColor="text1"/>
              </w:rPr>
              <w:t xml:space="preserve"> в </w:t>
            </w:r>
            <w:proofErr w:type="spellStart"/>
            <w:r w:rsidR="000D0818" w:rsidRPr="00883884">
              <w:rPr>
                <w:color w:val="000000" w:themeColor="text1"/>
              </w:rPr>
              <w:t>реальные</w:t>
            </w:r>
            <w:proofErr w:type="spellEnd"/>
            <w:r w:rsidR="000D0818" w:rsidRPr="00883884">
              <w:rPr>
                <w:color w:val="000000" w:themeColor="text1"/>
              </w:rPr>
              <w:t xml:space="preserve"> и </w:t>
            </w:r>
            <w:proofErr w:type="spellStart"/>
            <w:r w:rsidR="000D0818" w:rsidRPr="00883884">
              <w:rPr>
                <w:color w:val="000000" w:themeColor="text1"/>
              </w:rPr>
              <w:t>финансовые</w:t>
            </w:r>
            <w:proofErr w:type="spellEnd"/>
            <w:r w:rsidR="000D0818" w:rsidRPr="00883884">
              <w:rPr>
                <w:color w:val="000000" w:themeColor="text1"/>
              </w:rPr>
              <w:t xml:space="preserve"> </w:t>
            </w:r>
            <w:proofErr w:type="spellStart"/>
            <w:r w:rsidR="000D0818" w:rsidRPr="00883884">
              <w:rPr>
                <w:color w:val="000000" w:themeColor="text1"/>
              </w:rPr>
              <w:t>активы</w:t>
            </w:r>
            <w:proofErr w:type="spellEnd"/>
            <w:r w:rsidR="000D0818" w:rsidRPr="00883884">
              <w:rPr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12026" w:rsidRPr="00883884" w:rsidRDefault="00212026" w:rsidP="002474C7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  <w:color w:val="000000" w:themeColor="text1"/>
                <w:spacing w:val="-3"/>
                <w:lang w:val="ru-RU"/>
              </w:rPr>
            </w:pPr>
            <w:r w:rsidRPr="00883884">
              <w:rPr>
                <w:rFonts w:cs="Times New Roman"/>
                <w:bCs/>
                <w:color w:val="000000" w:themeColor="text1"/>
                <w:spacing w:val="-3"/>
                <w:lang w:val="ru-RU"/>
              </w:rPr>
              <w:t>1</w:t>
            </w:r>
          </w:p>
        </w:tc>
      </w:tr>
    </w:tbl>
    <w:p w:rsidR="003F0E18" w:rsidRDefault="003F0E18" w:rsidP="00212026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</w:p>
    <w:p w:rsidR="00212026" w:rsidRPr="00883884" w:rsidRDefault="00212026" w:rsidP="00212026">
      <w:pPr>
        <w:pStyle w:val="Standard"/>
        <w:jc w:val="center"/>
        <w:rPr>
          <w:rFonts w:cs="Times New Roman"/>
          <w:color w:val="000000" w:themeColor="text1"/>
        </w:rPr>
      </w:pPr>
      <w:r w:rsidRPr="00883884">
        <w:rPr>
          <w:rFonts w:cs="Times New Roman"/>
          <w:b/>
          <w:color w:val="000000" w:themeColor="text1"/>
          <w:lang w:val="ru-RU"/>
        </w:rPr>
        <w:t>Т</w:t>
      </w:r>
      <w:proofErr w:type="spellStart"/>
      <w:r w:rsidRPr="00883884">
        <w:rPr>
          <w:rFonts w:cs="Times New Roman"/>
          <w:b/>
          <w:color w:val="000000" w:themeColor="text1"/>
        </w:rPr>
        <w:t>ематическ</w:t>
      </w:r>
      <w:r w:rsidRPr="00883884">
        <w:rPr>
          <w:rFonts w:cs="Times New Roman"/>
          <w:b/>
          <w:color w:val="000000" w:themeColor="text1"/>
          <w:lang w:val="ru-RU"/>
        </w:rPr>
        <w:t>ое</w:t>
      </w:r>
      <w:proofErr w:type="spellEnd"/>
      <w:r w:rsidRPr="00883884">
        <w:rPr>
          <w:rFonts w:cs="Times New Roman"/>
          <w:b/>
          <w:color w:val="000000" w:themeColor="text1"/>
        </w:rPr>
        <w:t xml:space="preserve"> </w:t>
      </w:r>
      <w:proofErr w:type="spellStart"/>
      <w:r w:rsidRPr="00883884">
        <w:rPr>
          <w:rFonts w:cs="Times New Roman"/>
          <w:b/>
          <w:color w:val="000000" w:themeColor="text1"/>
        </w:rPr>
        <w:t>план</w:t>
      </w:r>
      <w:r w:rsidRPr="00883884">
        <w:rPr>
          <w:rFonts w:cs="Times New Roman"/>
          <w:b/>
          <w:color w:val="000000" w:themeColor="text1"/>
          <w:lang w:val="ru-RU"/>
        </w:rPr>
        <w:t>ирование</w:t>
      </w:r>
      <w:proofErr w:type="spellEnd"/>
      <w:r w:rsidRPr="00883884">
        <w:rPr>
          <w:rFonts w:cs="Times New Roman"/>
          <w:b/>
          <w:color w:val="000000" w:themeColor="text1"/>
          <w:lang w:val="ru-RU"/>
        </w:rPr>
        <w:t xml:space="preserve"> 9 класс.</w:t>
      </w:r>
    </w:p>
    <w:p w:rsidR="00212026" w:rsidRPr="00883884" w:rsidRDefault="00212026" w:rsidP="00212026">
      <w:pPr>
        <w:pStyle w:val="Standard"/>
        <w:jc w:val="center"/>
        <w:rPr>
          <w:rFonts w:cs="Times New Roman"/>
          <w:color w:val="000000" w:themeColor="text1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993"/>
      </w:tblGrid>
      <w:tr w:rsidR="00883884" w:rsidRPr="00883884" w:rsidTr="002474C7">
        <w:trPr>
          <w:trHeight w:val="40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 xml:space="preserve">  №</w:t>
            </w:r>
          </w:p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п/п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Тема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урока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EB7E83" w:rsidP="00EB7E83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Кл-</w:t>
            </w:r>
            <w:r w:rsidR="00212026" w:rsidRPr="00883884">
              <w:rPr>
                <w:rFonts w:cs="Times New Roman"/>
                <w:color w:val="000000" w:themeColor="text1"/>
                <w:lang w:val="ru-RU"/>
              </w:rPr>
              <w:t>во часов</w:t>
            </w:r>
          </w:p>
        </w:tc>
      </w:tr>
      <w:tr w:rsidR="00883884" w:rsidRPr="00883884" w:rsidTr="002474C7">
        <w:trPr>
          <w:trHeight w:val="14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Роль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в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жизни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общества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государства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13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Правовая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ответственность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6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Правовое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государство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Гражданское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общество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государство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6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Конституция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России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.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Основы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конституционного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строя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Повторительно-обобщающий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урок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теме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«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Конституция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России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»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6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Гражданин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–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свободный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ответственный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11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Всеобщая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декларация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человека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Права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5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Международное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гуманитарное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право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Международное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гуманитарное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право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Частная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публичная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жизнь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гражданина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Труд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трудовое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право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8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Собственность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предпринимательство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гражданское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Религия как форма культуры. Мировые религии.  Роль религии в жизни общества.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Свобода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совести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2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Правовые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основы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брака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семьи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3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</w:rPr>
              <w:t>18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Домашнее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строительство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1A5E31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Бюджет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семьи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1A5E31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Социальные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человека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Политические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свободы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6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Право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на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образование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9C5EB4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Способы взаимодействия с властью  посредством электронного правительства.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1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24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Личность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личный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выбор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25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Что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такое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мораль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6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26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Добро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зло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7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27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Долг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совесть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0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Роль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морали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в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жизни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человека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общества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0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29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Нравственные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основы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любви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брака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семьи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1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Нравственная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культура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18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31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Современный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этикет</w:t>
            </w:r>
            <w:proofErr w:type="spellEnd"/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20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32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Повторительно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-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обобщающий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урок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«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Личность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мораль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»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19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33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Творческий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урок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«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Гражданин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мораль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»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  <w:tr w:rsidR="00883884" w:rsidRPr="00883884" w:rsidTr="002474C7">
        <w:trPr>
          <w:trHeight w:val="1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rPr>
                <w:rFonts w:cs="Times New Roman"/>
                <w:color w:val="000000" w:themeColor="text1"/>
              </w:rPr>
            </w:pPr>
            <w:r w:rsidRPr="00883884">
              <w:rPr>
                <w:rFonts w:cs="Times New Roman"/>
                <w:color w:val="000000" w:themeColor="text1"/>
              </w:rPr>
              <w:t>34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26" w:rsidRPr="00883884" w:rsidRDefault="00212026" w:rsidP="002474C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883884">
              <w:rPr>
                <w:rFonts w:cs="Times New Roman"/>
                <w:color w:val="000000" w:themeColor="text1"/>
              </w:rPr>
              <w:t>Творческий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урок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   «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Гражданин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право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883884">
              <w:rPr>
                <w:rFonts w:cs="Times New Roman"/>
                <w:color w:val="000000" w:themeColor="text1"/>
              </w:rPr>
              <w:t>мораль</w:t>
            </w:r>
            <w:proofErr w:type="spellEnd"/>
            <w:r w:rsidRPr="00883884">
              <w:rPr>
                <w:rFonts w:cs="Times New Roman"/>
                <w:color w:val="000000" w:themeColor="text1"/>
              </w:rPr>
              <w:t>»</w:t>
            </w:r>
            <w:r w:rsidRPr="00883884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026" w:rsidRPr="00883884" w:rsidRDefault="00212026" w:rsidP="002474C7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3884">
              <w:rPr>
                <w:rFonts w:cs="Times New Roman"/>
                <w:color w:val="000000" w:themeColor="text1"/>
                <w:lang w:val="ru-RU"/>
              </w:rPr>
              <w:t>1</w:t>
            </w:r>
          </w:p>
        </w:tc>
      </w:tr>
    </w:tbl>
    <w:p w:rsidR="00140E8C" w:rsidRPr="00883884" w:rsidRDefault="00140E8C">
      <w:pPr>
        <w:rPr>
          <w:color w:val="000000" w:themeColor="text1"/>
        </w:rPr>
      </w:pPr>
    </w:p>
    <w:sectPr w:rsidR="00140E8C" w:rsidRPr="0088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C2F23360"/>
    <w:lvl w:ilvl="0" w:tplc="30464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1ED5"/>
    <w:multiLevelType w:val="hybridMultilevel"/>
    <w:tmpl w:val="2B7E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7BC"/>
    <w:multiLevelType w:val="hybridMultilevel"/>
    <w:tmpl w:val="84ECE104"/>
    <w:lvl w:ilvl="0" w:tplc="FC888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D5"/>
    <w:multiLevelType w:val="hybridMultilevel"/>
    <w:tmpl w:val="C39E28C8"/>
    <w:lvl w:ilvl="0" w:tplc="FC5E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1F7D"/>
    <w:multiLevelType w:val="hybridMultilevel"/>
    <w:tmpl w:val="8E36192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A3D5D00"/>
    <w:multiLevelType w:val="hybridMultilevel"/>
    <w:tmpl w:val="64E0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60AF8">
      <w:start w:val="4"/>
      <w:numFmt w:val="bullet"/>
      <w:lvlText w:val="•"/>
      <w:lvlJc w:val="left"/>
      <w:pPr>
        <w:ind w:left="2595" w:hanging="15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931"/>
    <w:multiLevelType w:val="hybridMultilevel"/>
    <w:tmpl w:val="226A8CB0"/>
    <w:lvl w:ilvl="0" w:tplc="C232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C62"/>
    <w:multiLevelType w:val="hybridMultilevel"/>
    <w:tmpl w:val="673603DA"/>
    <w:lvl w:ilvl="0" w:tplc="25D6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283D"/>
    <w:multiLevelType w:val="hybridMultilevel"/>
    <w:tmpl w:val="F0D843A8"/>
    <w:lvl w:ilvl="0" w:tplc="85D47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CA47C9"/>
    <w:multiLevelType w:val="hybridMultilevel"/>
    <w:tmpl w:val="801E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B5D6D"/>
    <w:multiLevelType w:val="hybridMultilevel"/>
    <w:tmpl w:val="DD2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3090"/>
    <w:multiLevelType w:val="hybridMultilevel"/>
    <w:tmpl w:val="81B2F5EC"/>
    <w:lvl w:ilvl="0" w:tplc="1954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4C27"/>
    <w:multiLevelType w:val="hybridMultilevel"/>
    <w:tmpl w:val="1728BD9E"/>
    <w:lvl w:ilvl="0" w:tplc="DA64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B03BA"/>
    <w:multiLevelType w:val="hybridMultilevel"/>
    <w:tmpl w:val="45A4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6478"/>
    <w:multiLevelType w:val="hybridMultilevel"/>
    <w:tmpl w:val="C338E7D2"/>
    <w:lvl w:ilvl="0" w:tplc="F4561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791B"/>
    <w:multiLevelType w:val="hybridMultilevel"/>
    <w:tmpl w:val="D79C06E6"/>
    <w:lvl w:ilvl="0" w:tplc="055C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36D2"/>
    <w:multiLevelType w:val="hybridMultilevel"/>
    <w:tmpl w:val="76262CB8"/>
    <w:lvl w:ilvl="0" w:tplc="EFEC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00CA9"/>
    <w:multiLevelType w:val="hybridMultilevel"/>
    <w:tmpl w:val="48622E8C"/>
    <w:lvl w:ilvl="0" w:tplc="1BD65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B2FCA"/>
    <w:multiLevelType w:val="hybridMultilevel"/>
    <w:tmpl w:val="03E84C04"/>
    <w:lvl w:ilvl="0" w:tplc="B39C0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61815"/>
    <w:multiLevelType w:val="hybridMultilevel"/>
    <w:tmpl w:val="E60CDFC4"/>
    <w:lvl w:ilvl="0" w:tplc="E36C604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71D95"/>
    <w:multiLevelType w:val="hybridMultilevel"/>
    <w:tmpl w:val="F8F6951E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1" w15:restartNumberingAfterBreak="0">
    <w:nsid w:val="5D431CD8"/>
    <w:multiLevelType w:val="hybridMultilevel"/>
    <w:tmpl w:val="F640B54A"/>
    <w:lvl w:ilvl="0" w:tplc="62DE33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26B5FC3"/>
    <w:multiLevelType w:val="hybridMultilevel"/>
    <w:tmpl w:val="C1C06A00"/>
    <w:lvl w:ilvl="0" w:tplc="D84A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6549E"/>
    <w:multiLevelType w:val="hybridMultilevel"/>
    <w:tmpl w:val="2C7CFDB4"/>
    <w:lvl w:ilvl="0" w:tplc="79262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A361A"/>
    <w:multiLevelType w:val="hybridMultilevel"/>
    <w:tmpl w:val="D73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6A98">
      <w:start w:val="4"/>
      <w:numFmt w:val="bullet"/>
      <w:lvlText w:val="•"/>
      <w:lvlJc w:val="left"/>
      <w:pPr>
        <w:ind w:left="2595" w:hanging="15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6D59"/>
    <w:multiLevelType w:val="hybridMultilevel"/>
    <w:tmpl w:val="BC2A200C"/>
    <w:lvl w:ilvl="0" w:tplc="CBC6F2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925E4F"/>
    <w:multiLevelType w:val="hybridMultilevel"/>
    <w:tmpl w:val="42BC91C0"/>
    <w:lvl w:ilvl="0" w:tplc="DFBE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F7E52"/>
    <w:multiLevelType w:val="hybridMultilevel"/>
    <w:tmpl w:val="AA44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C2F20"/>
    <w:multiLevelType w:val="hybridMultilevel"/>
    <w:tmpl w:val="1ED4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03A9D"/>
    <w:multiLevelType w:val="hybridMultilevel"/>
    <w:tmpl w:val="91C019D4"/>
    <w:lvl w:ilvl="0" w:tplc="5376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5168"/>
    <w:multiLevelType w:val="hybridMultilevel"/>
    <w:tmpl w:val="BFDA9F16"/>
    <w:lvl w:ilvl="0" w:tplc="BF5CE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56C67"/>
    <w:multiLevelType w:val="hybridMultilevel"/>
    <w:tmpl w:val="9BC674DA"/>
    <w:lvl w:ilvl="0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3F122788">
      <w:numFmt w:val="bullet"/>
      <w:lvlText w:val="•"/>
      <w:lvlJc w:val="left"/>
      <w:pPr>
        <w:ind w:left="4711" w:hanging="15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32" w15:restartNumberingAfterBreak="0">
    <w:nsid w:val="7DB8591E"/>
    <w:multiLevelType w:val="hybridMultilevel"/>
    <w:tmpl w:val="1BEC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2619"/>
    <w:multiLevelType w:val="hybridMultilevel"/>
    <w:tmpl w:val="72E406AA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30"/>
  </w:num>
  <w:num w:numId="5">
    <w:abstractNumId w:val="26"/>
  </w:num>
  <w:num w:numId="6">
    <w:abstractNumId w:val="23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6"/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29"/>
  </w:num>
  <w:num w:numId="17">
    <w:abstractNumId w:val="14"/>
  </w:num>
  <w:num w:numId="18">
    <w:abstractNumId w:val="19"/>
  </w:num>
  <w:num w:numId="19">
    <w:abstractNumId w:val="32"/>
  </w:num>
  <w:num w:numId="20">
    <w:abstractNumId w:val="8"/>
  </w:num>
  <w:num w:numId="21">
    <w:abstractNumId w:val="25"/>
  </w:num>
  <w:num w:numId="22">
    <w:abstractNumId w:val="4"/>
  </w:num>
  <w:num w:numId="23">
    <w:abstractNumId w:val="31"/>
  </w:num>
  <w:num w:numId="24">
    <w:abstractNumId w:val="33"/>
  </w:num>
  <w:num w:numId="25">
    <w:abstractNumId w:val="20"/>
  </w:num>
  <w:num w:numId="26">
    <w:abstractNumId w:val="9"/>
  </w:num>
  <w:num w:numId="27">
    <w:abstractNumId w:val="10"/>
  </w:num>
  <w:num w:numId="28">
    <w:abstractNumId w:val="28"/>
  </w:num>
  <w:num w:numId="29">
    <w:abstractNumId w:val="18"/>
  </w:num>
  <w:num w:numId="30">
    <w:abstractNumId w:val="1"/>
  </w:num>
  <w:num w:numId="31">
    <w:abstractNumId w:val="27"/>
  </w:num>
  <w:num w:numId="32">
    <w:abstractNumId w:val="5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6"/>
    <w:rsid w:val="000D0818"/>
    <w:rsid w:val="00140E8C"/>
    <w:rsid w:val="001457A4"/>
    <w:rsid w:val="001A5E31"/>
    <w:rsid w:val="00212026"/>
    <w:rsid w:val="00227C2A"/>
    <w:rsid w:val="002474C7"/>
    <w:rsid w:val="00264569"/>
    <w:rsid w:val="002D5082"/>
    <w:rsid w:val="0030677B"/>
    <w:rsid w:val="003F0E18"/>
    <w:rsid w:val="003F0E77"/>
    <w:rsid w:val="004D1E22"/>
    <w:rsid w:val="004D7300"/>
    <w:rsid w:val="007059BA"/>
    <w:rsid w:val="007D5250"/>
    <w:rsid w:val="00832F77"/>
    <w:rsid w:val="00883884"/>
    <w:rsid w:val="009C5EB4"/>
    <w:rsid w:val="00C46ED4"/>
    <w:rsid w:val="00D7752C"/>
    <w:rsid w:val="00E44D6A"/>
    <w:rsid w:val="00EB7E83"/>
    <w:rsid w:val="00F41AE9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B25"/>
  <w15:docId w15:val="{61B78796-96C2-4159-A87C-F925B3A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2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21202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202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2026"/>
    <w:pPr>
      <w:ind w:left="720"/>
      <w:contextualSpacing/>
    </w:pPr>
  </w:style>
  <w:style w:type="paragraph" w:customStyle="1" w:styleId="Standard">
    <w:name w:val="Standard"/>
    <w:uiPriority w:val="99"/>
    <w:rsid w:val="00212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212026"/>
    <w:pPr>
      <w:suppressLineNumbers/>
    </w:pPr>
  </w:style>
  <w:style w:type="paragraph" w:customStyle="1" w:styleId="Textbody">
    <w:name w:val="Text body"/>
    <w:basedOn w:val="Standard"/>
    <w:uiPriority w:val="99"/>
    <w:rsid w:val="00212026"/>
    <w:pPr>
      <w:spacing w:after="120"/>
    </w:pPr>
  </w:style>
  <w:style w:type="character" w:customStyle="1" w:styleId="c14c8c20">
    <w:name w:val="c14 c8 c20"/>
    <w:basedOn w:val="a0"/>
    <w:uiPriority w:val="99"/>
    <w:rsid w:val="00212026"/>
    <w:rPr>
      <w:rFonts w:cs="Times New Roman"/>
    </w:rPr>
  </w:style>
  <w:style w:type="paragraph" w:styleId="a4">
    <w:name w:val="annotation text"/>
    <w:basedOn w:val="a"/>
    <w:link w:val="a5"/>
    <w:uiPriority w:val="99"/>
    <w:semiHidden/>
    <w:rsid w:val="002120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2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20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212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8811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2018-01-27T06:05:00Z</cp:lastPrinted>
  <dcterms:created xsi:type="dcterms:W3CDTF">2019-06-18T06:14:00Z</dcterms:created>
  <dcterms:modified xsi:type="dcterms:W3CDTF">2019-06-24T09:02:00Z</dcterms:modified>
</cp:coreProperties>
</file>