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1170" w:rsidRPr="00EE1170" w:rsidTr="00537F9A">
        <w:tc>
          <w:tcPr>
            <w:tcW w:w="4785" w:type="dxa"/>
          </w:tcPr>
          <w:p w:rsidR="00EE1170" w:rsidRPr="00EE1170" w:rsidRDefault="00EE1170" w:rsidP="00EE1170">
            <w:pPr>
              <w:jc w:val="right"/>
              <w:rPr>
                <w:rFonts w:eastAsia="Calibri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E1170" w:rsidRPr="00EE1170" w:rsidRDefault="00EE1170" w:rsidP="00EE1170">
            <w:pPr>
              <w:rPr>
                <w:rFonts w:eastAsia="Calibri" w:cs="Times New Roman"/>
                <w:szCs w:val="24"/>
              </w:rPr>
            </w:pPr>
            <w:r w:rsidRPr="00EE1170">
              <w:rPr>
                <w:rFonts w:eastAsia="Calibri" w:cs="Times New Roman"/>
                <w:szCs w:val="24"/>
              </w:rPr>
              <w:t>Утверждено</w:t>
            </w:r>
          </w:p>
          <w:p w:rsidR="00EE1170" w:rsidRPr="00EE1170" w:rsidRDefault="00EE1170" w:rsidP="00EE1170">
            <w:pPr>
              <w:rPr>
                <w:rFonts w:eastAsia="Calibri" w:cs="Times New Roman"/>
                <w:szCs w:val="24"/>
              </w:rPr>
            </w:pPr>
            <w:r w:rsidRPr="00EE1170">
              <w:rPr>
                <w:rFonts w:eastAsia="Calibri" w:cs="Times New Roman"/>
                <w:szCs w:val="24"/>
              </w:rPr>
              <w:t>приказом директора</w:t>
            </w:r>
          </w:p>
          <w:p w:rsidR="00EE1170" w:rsidRPr="00EE1170" w:rsidRDefault="00EE1170" w:rsidP="00EE1170">
            <w:pPr>
              <w:rPr>
                <w:rFonts w:eastAsia="Calibri" w:cs="Times New Roman"/>
                <w:szCs w:val="24"/>
              </w:rPr>
            </w:pPr>
            <w:r w:rsidRPr="00EE1170">
              <w:rPr>
                <w:rFonts w:eastAsia="Calibri" w:cs="Times New Roman"/>
                <w:szCs w:val="24"/>
              </w:rPr>
              <w:t>Средней школы  № 19</w:t>
            </w:r>
          </w:p>
          <w:p w:rsidR="00EE1170" w:rsidRPr="00EE1170" w:rsidRDefault="00EE1170" w:rsidP="00EE1170">
            <w:pPr>
              <w:rPr>
                <w:rFonts w:cs="Times New Roman"/>
                <w:b/>
                <w:szCs w:val="24"/>
              </w:rPr>
            </w:pPr>
            <w:r w:rsidRPr="00EE1170">
              <w:rPr>
                <w:rFonts w:eastAsia="Calibri" w:cs="Times New Roman"/>
                <w:szCs w:val="24"/>
              </w:rPr>
              <w:t>№ 68/1 от 25.03.2019 г.</w:t>
            </w:r>
          </w:p>
        </w:tc>
      </w:tr>
    </w:tbl>
    <w:p w:rsidR="00BB5199" w:rsidRPr="001F5997" w:rsidRDefault="00BB5199" w:rsidP="001F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97" w:rsidRDefault="001F5997" w:rsidP="001F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D695C" w:rsidRPr="001F5997" w:rsidRDefault="006D695C" w:rsidP="001F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психолого-медико-педагогическом консилиуме</w:t>
      </w:r>
      <w:r w:rsidR="00727D6C"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EE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="00727D6C"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19»</w:t>
      </w:r>
    </w:p>
    <w:p w:rsidR="006D695C" w:rsidRPr="001F5997" w:rsidRDefault="006D695C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5C" w:rsidRPr="001F5997" w:rsidRDefault="006D695C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Психолого-медико-педагогический консилиум </w:t>
      </w:r>
      <w:r w:rsidR="00727D6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ПМПК) муниципального </w:t>
      </w:r>
      <w:r w:rsidR="00EE1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727D6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19»  (далее Средняя школа № 19)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одной из форм взаимодействия специалистов </w:t>
      </w:r>
      <w:r w:rsidR="00727D6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объединяющихся для психолого-медико-педагогическ</w:t>
      </w:r>
      <w:r w:rsidR="00727D6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помощи обучающимся, испытывающим трудности в освоении основных образовательных программ, развитии и социальной адаптации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№ 19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 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12 пункта 1 статьи 8, статьёй 42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№ 273-ФЗ «Об образовании в Российской федерации, 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общего и профессионального образования Свердловской области № 283-Д от 25.06.2015 года,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Общее руководство работой ПМПК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заместителя директора по учебно-воспитательной работе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Средней школы № 19 создается директором при наличии соответствующих специалистов. Состав ПМПК утверждается ежегодно приказом директора.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Цели, задачи и функции психолого-медико-педагогического консилиума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обеспечение </w:t>
      </w:r>
      <w:proofErr w:type="spellStart"/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-коррекционного психолого-медико-педагогического сопро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вождения обучающихся, испытывающих трудности в освоении основных образовательных программ, своём развитии и социальной адаптации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реальных возможностей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Задачами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выявление и ранняя (с первых дней пребывания ребенка в образовательном учреждении) диагностика отклонений в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физических, интеллектуальных и эмоционально-личностных перегрузок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резервных возможностей развития ребенка.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характера, продолжительности и эффективности специальной (коррекционной) помощи в рамках имеющихся в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возможностей.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ведение документации, отражающей уровень интеллектуального развития ребенка, динамику его состояния, уровень школьной успешности.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Перспективное планирование коррекционно-развивающей работы, оценка ее эффективности.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Основными функциями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углубленного психолого-медико-педагогического изучения ребенка на протяжении всего периода его обучения в школе.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выявление индивидуальных особенностей личности, программирование возможностей ее коррекции.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общей и индивидуальной коррекционно-развивающей направленности учебно-воспитательного процесса.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психофизиологических перегрузок, эмоциональных срывов. </w:t>
      </w:r>
    </w:p>
    <w:p w:rsidR="006D695C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695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климата психологического комфорта для всех участников педагогического процесса.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210" w:rsidRPr="001F5997" w:rsidRDefault="00D12210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4DE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 организация деятельности психолого-медико-педагогического консилиума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заместитель руководителя по учебно-воспитательной работе, учителя с большим опытом работы,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учитель-дефектолог и/или учитель-логопед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74DE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медицинский работник, социальный педагог.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Председателем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заместитель руководителя по учебно-воспитательной работе.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отсутствии в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специалиста, он может быть приглашен из другого учреждения.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Специалисты, включенные в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Заседания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19 подразделяются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плановые и внеплановые.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плану, составленному на один учебный год.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Плановые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19 проводятся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1 раза в квартал.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плановом консилиуме решаются следующие задачи: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путей психолого-медико-педагогического сопровождения ребенка;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согласованных решений по определению образовательного и коррекционно-развивающего маршрута ребенка;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динамическая оценка состояния ребенка и коррекция ранее намеченной программы.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Внеплановые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собираются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запросам специалистов, ведущих с конкретным ребенком коррекционно-развивающее обучение и развитие, а также родителей (законных представителей) ребенка.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Поводом для внепланового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отрицательная или положительная динамика обучения и развития ребенка.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В рамках внепланового консилиума решаются вопросы о принятии каких-либо необходимых экстренных мер по выявленным обстоятельствам, а также меняется ранее проводимая коррекционно-развивающая программа в случае ее неэффективности.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Психолого-педагогическая, медицинская и социальная помощь  оказывается детям на основании заявления их родителей (законных представителей)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06146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письменного согласия родителей (законных представителей)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1, 2</w:t>
      </w:r>
      <w:r w:rsidR="00294892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Для обследования ребенка должны быть представлены следующие документы: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представление на ребенка, в котором должны быть отражены проблемы, возникающие у педагога при работе с ребенком</w:t>
      </w:r>
      <w:r w:rsidR="00294892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892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работы по русскому языку, математике, творческие поделки. </w:t>
      </w:r>
    </w:p>
    <w:p w:rsidR="001C294C" w:rsidRPr="001F5997" w:rsidRDefault="001C294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школьной медицинской карты ребёнка</w:t>
      </w:r>
      <w:r w:rsidR="00294892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3.14. При необходимости получения дополнительной медицинской информации о ребенке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школы н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запрос соответствующим медицинским специалистам с согласия родителей (законных представителей).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Ребенку, проходящему консилиум и взятому на коррекционно-развивающее обучение и внеурочную коррекционную работу, назначается ведущий специалист. Ведущим специалистом назначается, в первую очередь, педагог класса, но может быть назначен любой другой специалист, проводящий коррекционно-развивающее обучение или внеурочную коррекционную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год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результаты коррекционно-развивающего обучения каждого ребенка на основании динамического наблюдения и принимает решение о его дальнейшем обучении.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C1E3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типа образовательного учреждения осуществляется только при наличии письменного согласия на это родителей (законных представителей).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C1E3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выведения учащегося в другую образовательную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выписка из карты развития, которая выдается родителям (законным представителям) по запросу того образовательного учреждения, в котором будет обучаться ребенок.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C1E3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углубленной диагностики и/или разрешения конфликтных и спорных вопросов специалисты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родителям (законным представителям) обратиться в психолого-медико-педагогическую комиссию.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</w:t>
      </w:r>
      <w:r w:rsidR="000C1E3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следующая документация: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годовой план 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210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записи детей на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210" w:rsidRPr="001F5997" w:rsidRDefault="00D12210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-журнал протоколов заседаний школьного ПМПК Средней школы № 19;</w:t>
      </w:r>
    </w:p>
    <w:p w:rsidR="00D12210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карта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обучающегося/воспитанника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4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210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специалистов консилиума, расписание их работы;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210" w:rsidRPr="001F5997" w:rsidRDefault="00D12210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подготовки и проведения психолого-медико-педагогического консилиума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Подготовка к проведению консилиума состоит из нескольких этапов: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4.1.1. Обсуждение проблемы ребенка на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не позднее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дней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его проведения.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4.1.2. Председатель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в известность родителей (законных представителей) и специалистов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обсуждения проблемы ребенка и организует подготовку и проведение заседания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Ведущий специалист обсуждаемого ребенка, по согласованию с председателем консилиума, составляет список специалистов, участвующих в консилиуме.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С момента поступления запроса до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специалист проводит индивидуальное обследование ребенка, составляет заключение и разрабатывает рекомендации.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4.1.5. Специалисты обязаны не позднее, чем за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проведения консилиума, представить в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динамики развития ребенка и заключение, в котором должна быть оценена эффективность проводимой развивающей или коррекционной работы, и даны рекомендации по дальнейшему проведению такой работы.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Ведущий специалист готовит свое заключение по ребенку с учетом предоставленной ему дополнительной информации к моменту проведения консилиума.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Консилиум проводится в следующем порядке: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На заседании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4.2.2.Коллегиальное заключение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обобщенную характеристику структуры нарушения психофизического развития ребенка (без указания диагноза) и программу специальной (коррекционной) помощи, обобщающую рекомендации специалистов.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4.2.3. Заключения специалистов, коллегиальное заключение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При направлении ребенка на ПМПК копия коллегиального заключения школьного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родителям (законным представителям) на руки или направляется по почте.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Протокол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секретарем консилиума не позднее чем через 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после его проведения, подписывается председателем и всеми членами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Средней школы № 19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2210" w:rsidRPr="001F5997" w:rsidRDefault="00D12210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Права, обязанности и ответственность специалистов психолого-медико-педагогического консилиума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Специалисты </w:t>
      </w:r>
      <w:r w:rsidR="00D12210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к педагогическим работникам, администрации 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 (законным представителям) для координации коррекционной работы с обучающимися;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в 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групповые обследования (медицинские, логопедические, психологические);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требовать от администрации 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консультацией в образовательные, медицинские, дефектологические учреждения, областную психолого-медико-педагогическую комиссии; - вести просветительскую деятельность по пропаганде психолого-медико-педагогических знаний;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 распространять опыт своей работы, выпускать буклеты, методические разработки, рекомендации</w:t>
      </w:r>
      <w:r w:rsidR="001C294C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Специалисты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обязаны: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вопрос и принимать решения строго в рамках своей профессиональной компетенции;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решении вопросов исходить из интересов ребенка,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решения и вести работу в формах, исключающих возможность нанесения вреда здоровью, чести и достоинству обучающихся, родителей (законных представителей), педагогических кадров;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оказывать помощь администрации, педагогическому коллективу 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разрабатывать индивидуальные программы коррекционно-развивающей работы с обучающимися;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обучающихся; </w:t>
      </w:r>
    </w:p>
    <w:p w:rsidR="001C294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подробное заключение о состоянии развития и здоровья обучаемого для представления на ПМПК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уровня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областную психолого-медико-педагогическую комиссию</w:t>
      </w:r>
      <w:r w:rsidR="00DB0F6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F6F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Специалисты 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ответственность за: </w:t>
      </w:r>
    </w:p>
    <w:p w:rsidR="00DB0F6F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адекватность используемых диагностических и коррекционных методов; </w:t>
      </w:r>
    </w:p>
    <w:p w:rsidR="00DB0F6F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рекомендаций; </w:t>
      </w:r>
    </w:p>
    <w:p w:rsidR="00DB0F6F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конфиденциальность полученных при обследовании материалов; </w:t>
      </w:r>
    </w:p>
    <w:p w:rsidR="00DB0F6F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прав и свобод личности ребенка; </w:t>
      </w:r>
    </w:p>
    <w:p w:rsidR="006D695C" w:rsidRPr="001F5997" w:rsidRDefault="006D695C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документации и ее сохранность.</w:t>
      </w:r>
    </w:p>
    <w:p w:rsidR="00E11AF4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1F5997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</w:t>
      </w:r>
      <w:r w:rsidR="000C1E3F" w:rsidRPr="001F5997">
        <w:rPr>
          <w:rFonts w:ascii="Times New Roman" w:hAnsi="Times New Roman" w:cs="Times New Roman"/>
          <w:sz w:val="24"/>
          <w:szCs w:val="24"/>
        </w:rPr>
        <w:t>, о</w:t>
      </w:r>
      <w:r w:rsidRPr="001F5997">
        <w:rPr>
          <w:rFonts w:ascii="Times New Roman" w:hAnsi="Times New Roman" w:cs="Times New Roman"/>
          <w:sz w:val="24"/>
          <w:szCs w:val="24"/>
        </w:rPr>
        <w:t xml:space="preserve">братившихся за психолого-педагогической и социальной помощью в </w:t>
      </w:r>
      <w:r w:rsidR="00BB5199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Средней школы № 19 </w:t>
      </w:r>
      <w:r w:rsidRPr="001F5997">
        <w:rPr>
          <w:rFonts w:ascii="Times New Roman" w:hAnsi="Times New Roman" w:cs="Times New Roman"/>
          <w:sz w:val="24"/>
          <w:szCs w:val="24"/>
        </w:rPr>
        <w:t>имеют право на: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-уважительное и гуманное отношение;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-выбор специалиста;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-сохранение профессиональной тайны;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-конфиденциальность рекомендаций об оказании психолого-педагогической, медицинской и социальной помощи;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-отказ на любой стадии от психолого-педагогической помощи;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-иные права, предусмотренные законодательством.</w:t>
      </w:r>
    </w:p>
    <w:p w:rsidR="00DB0F6F" w:rsidRPr="001F5997" w:rsidRDefault="00DB0F6F" w:rsidP="001F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Граждане при оказании им психолого-педагогической, медицинской и социальной помощи обязаны выполнять рекомендации специалистов, сотрудни</w:t>
      </w:r>
      <w:r w:rsidR="00712112" w:rsidRPr="001F5997">
        <w:rPr>
          <w:rFonts w:ascii="Times New Roman" w:hAnsi="Times New Roman" w:cs="Times New Roman"/>
          <w:sz w:val="24"/>
          <w:szCs w:val="24"/>
        </w:rPr>
        <w:t>чать с ними.</w:t>
      </w: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6BF" w:rsidRPr="001F5997" w:rsidRDefault="007A26BF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26BF" w:rsidRPr="001F5997" w:rsidRDefault="007A26BF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26BF" w:rsidRPr="001F5997" w:rsidRDefault="007A26BF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997" w:rsidRDefault="001F5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BAC" w:rsidRPr="001F5997" w:rsidRDefault="00136BAC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36BAC" w:rsidRPr="001F5997" w:rsidRDefault="00136BAC" w:rsidP="001F5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к</w:t>
      </w:r>
      <w:r w:rsidRPr="001F5997">
        <w:rPr>
          <w:rFonts w:ascii="Times New Roman" w:hAnsi="Times New Roman" w:cs="Times New Roman"/>
          <w:sz w:val="24"/>
          <w:szCs w:val="24"/>
        </w:rPr>
        <w:t xml:space="preserve"> 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Положению о психолого-медико-педагогическом консилиуме муниципального </w:t>
      </w:r>
      <w:r w:rsidR="00EE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19»</w:t>
      </w:r>
    </w:p>
    <w:p w:rsidR="00724D8A" w:rsidRPr="001F5997" w:rsidRDefault="00DB0F6F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724D8A" w:rsidRPr="001F5997" w:rsidTr="00724D8A">
        <w:trPr>
          <w:trHeight w:val="1519"/>
        </w:trPr>
        <w:tc>
          <w:tcPr>
            <w:tcW w:w="4503" w:type="dxa"/>
          </w:tcPr>
          <w:p w:rsidR="00724D8A" w:rsidRPr="001F5997" w:rsidRDefault="00724D8A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724D8A" w:rsidRPr="001F5997" w:rsidRDefault="00724D8A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Директору Средней школы № 19</w:t>
            </w:r>
          </w:p>
          <w:p w:rsidR="00724D8A" w:rsidRPr="001F5997" w:rsidRDefault="00724D8A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С.А. Рязанцевой </w:t>
            </w:r>
          </w:p>
          <w:p w:rsidR="00724D8A" w:rsidRPr="001F5997" w:rsidRDefault="00724D8A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 ___________________________</w:t>
            </w:r>
          </w:p>
          <w:p w:rsidR="00724D8A" w:rsidRPr="001F5997" w:rsidRDefault="00724D8A" w:rsidP="001F599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724D8A" w:rsidRPr="001F5997" w:rsidRDefault="00724D8A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D8A" w:rsidRPr="001F5997" w:rsidRDefault="00294892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4D8A" w:rsidRPr="001F5997">
        <w:rPr>
          <w:rFonts w:ascii="Times New Roman" w:hAnsi="Times New Roman" w:cs="Times New Roman"/>
          <w:sz w:val="24"/>
          <w:szCs w:val="24"/>
        </w:rPr>
        <w:t>Прошу провести моему ребёнку</w:t>
      </w:r>
      <w:r w:rsidRPr="001F599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724D8A" w:rsidRPr="001F5997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(ФИО ребенка)</w:t>
      </w:r>
    </w:p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ученику ______________ класса психолого-медико-педагогическое обследование. </w:t>
      </w: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Дата подачи заявления: «_____» _____________________ 20_______ г.</w:t>
      </w: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_________________________</w:t>
      </w:r>
      <w:r w:rsidRPr="001F5997">
        <w:rPr>
          <w:rFonts w:ascii="Times New Roman" w:hAnsi="Times New Roman" w:cs="Times New Roman"/>
          <w:sz w:val="24"/>
          <w:szCs w:val="24"/>
        </w:rPr>
        <w:tab/>
      </w:r>
      <w:r w:rsidRPr="001F59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(подпись заявителя)                                                                          (ФИО заявителя)</w:t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D8A" w:rsidRPr="001F5997" w:rsidRDefault="00294892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4D8A" w:rsidRPr="001F5997">
        <w:rPr>
          <w:rFonts w:ascii="Times New Roman" w:hAnsi="Times New Roman" w:cs="Times New Roman"/>
          <w:sz w:val="24"/>
          <w:szCs w:val="24"/>
        </w:rPr>
        <w:t>Заявитель - родитель (законный представитель)  ребенка: ____________________________________________________________________________</w:t>
      </w:r>
    </w:p>
    <w:p w:rsidR="00724D8A" w:rsidRPr="001F5997" w:rsidRDefault="00724D8A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Контактный телефон (сотовый и домашний) _____________________________________;</w:t>
      </w:r>
    </w:p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D8A" w:rsidRPr="001F5997" w:rsidRDefault="00724D8A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_________________________</w:t>
      </w:r>
      <w:r w:rsidRPr="001F5997">
        <w:rPr>
          <w:rFonts w:ascii="Times New Roman" w:hAnsi="Times New Roman" w:cs="Times New Roman"/>
          <w:sz w:val="24"/>
          <w:szCs w:val="24"/>
        </w:rPr>
        <w:tab/>
      </w:r>
      <w:r w:rsidRPr="001F59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724D8A" w:rsidRPr="001F5997" w:rsidRDefault="00724D8A" w:rsidP="001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(подпись заявителя)</w:t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</w:t>
      </w:r>
      <w:r w:rsidRPr="001F5997">
        <w:rPr>
          <w:rFonts w:ascii="Times New Roman" w:hAnsi="Times New Roman" w:cs="Times New Roman"/>
          <w:sz w:val="24"/>
          <w:szCs w:val="24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(ФИО заявителя)</w:t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DB0F6F" w:rsidRPr="001F5997" w:rsidRDefault="00DB0F6F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5997" w:rsidRDefault="001F5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26BF" w:rsidRPr="001F5997" w:rsidRDefault="007A26BF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7A26BF" w:rsidRPr="001F5997" w:rsidRDefault="007A26BF" w:rsidP="001F5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к</w:t>
      </w:r>
      <w:r w:rsidRPr="001F5997">
        <w:rPr>
          <w:rFonts w:ascii="Times New Roman" w:hAnsi="Times New Roman" w:cs="Times New Roman"/>
          <w:sz w:val="24"/>
          <w:szCs w:val="24"/>
        </w:rPr>
        <w:t xml:space="preserve"> 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Положению о психолого-медико-педагогическом консилиуме муниципального </w:t>
      </w:r>
      <w:r w:rsidR="00EE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19»</w:t>
      </w: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512EE7" w:rsidRPr="001F5997" w:rsidTr="00D42DD8">
        <w:trPr>
          <w:trHeight w:val="1519"/>
        </w:trPr>
        <w:tc>
          <w:tcPr>
            <w:tcW w:w="4503" w:type="dxa"/>
          </w:tcPr>
          <w:p w:rsidR="00512EE7" w:rsidRPr="001F5997" w:rsidRDefault="00512EE7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12EE7" w:rsidRPr="001F5997" w:rsidRDefault="00512EE7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Директору Средней школы № 19</w:t>
            </w:r>
          </w:p>
          <w:p w:rsidR="00512EE7" w:rsidRPr="001F5997" w:rsidRDefault="00512EE7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С.А. Рязанцевой </w:t>
            </w:r>
          </w:p>
          <w:p w:rsidR="00512EE7" w:rsidRPr="001F5997" w:rsidRDefault="00512EE7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 ___________________________</w:t>
            </w:r>
          </w:p>
          <w:p w:rsidR="00512EE7" w:rsidRPr="001F5997" w:rsidRDefault="00512EE7" w:rsidP="001F599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512EE7" w:rsidRPr="001F5997" w:rsidRDefault="00512EE7" w:rsidP="001F5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8F2" w:rsidRPr="001F5997" w:rsidRDefault="00512EE7" w:rsidP="001F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512EE7" w:rsidRPr="001F5997" w:rsidRDefault="004548F2" w:rsidP="001F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на проведение психолого-медико-педагогического обследования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        Я ______________________________________________________________________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ФИО родителя (законного представителя)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согласен на проведение моему ребёнку____________________________________________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 xml:space="preserve">ученику ______________ класса психолого-медико-педагогического обследования. </w:t>
      </w: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Дата подписания согласия:  «_____» _____________________ 20_______ г.</w:t>
      </w: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_________________________</w:t>
      </w:r>
      <w:r w:rsidRPr="001F5997">
        <w:rPr>
          <w:rFonts w:ascii="Times New Roman" w:hAnsi="Times New Roman" w:cs="Times New Roman"/>
          <w:sz w:val="24"/>
          <w:szCs w:val="24"/>
        </w:rPr>
        <w:tab/>
      </w:r>
      <w:r w:rsidRPr="001F59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(подпись родителя/законного представителя)                                                                          (ФИО</w:t>
      </w:r>
      <w:proofErr w:type="gramStart"/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 xml:space="preserve"> )</w:t>
      </w:r>
      <w:proofErr w:type="gramEnd"/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</w:t>
      </w: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Родитель (законный представитель)  ребенка: ______________________________________</w:t>
      </w:r>
    </w:p>
    <w:p w:rsidR="00512EE7" w:rsidRPr="001F5997" w:rsidRDefault="00512EE7" w:rsidP="001F599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Контактный телефон (сотовый и домашний) ______________________________________;</w:t>
      </w: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EE7" w:rsidRPr="001F5997" w:rsidRDefault="00512EE7" w:rsidP="001F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</w:rPr>
        <w:t>_________________________</w:t>
      </w:r>
      <w:r w:rsidRPr="001F5997">
        <w:rPr>
          <w:rFonts w:ascii="Times New Roman" w:hAnsi="Times New Roman" w:cs="Times New Roman"/>
          <w:sz w:val="24"/>
          <w:szCs w:val="24"/>
        </w:rPr>
        <w:tab/>
      </w:r>
      <w:r w:rsidRPr="001F599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12EE7" w:rsidRPr="001F5997" w:rsidRDefault="00512EE7" w:rsidP="001F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(подпись</w:t>
      </w:r>
      <w:proofErr w:type="gramStart"/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 xml:space="preserve">  )</w:t>
      </w:r>
      <w:proofErr w:type="gramEnd"/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</w:t>
      </w:r>
      <w:r w:rsidRPr="001F5997">
        <w:rPr>
          <w:rFonts w:ascii="Times New Roman" w:hAnsi="Times New Roman" w:cs="Times New Roman"/>
          <w:sz w:val="24"/>
          <w:szCs w:val="24"/>
        </w:rPr>
        <w:tab/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>(ФИО )</w:t>
      </w:r>
      <w:r w:rsidRPr="001F5997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512EE7" w:rsidRPr="001F5997" w:rsidRDefault="00512EE7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892" w:rsidRPr="001F5997" w:rsidRDefault="00294892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892" w:rsidRPr="001F5997" w:rsidRDefault="00294892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892" w:rsidRPr="001F5997" w:rsidRDefault="00294892" w:rsidP="001F5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997" w:rsidRDefault="001F5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26BF" w:rsidRPr="001F5997" w:rsidRDefault="007A26BF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A26BF" w:rsidRPr="001F5997" w:rsidRDefault="007A26BF" w:rsidP="001F5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к</w:t>
      </w:r>
      <w:r w:rsidRPr="001F5997">
        <w:rPr>
          <w:rFonts w:ascii="Times New Roman" w:hAnsi="Times New Roman" w:cs="Times New Roman"/>
          <w:sz w:val="24"/>
          <w:szCs w:val="24"/>
        </w:rPr>
        <w:t xml:space="preserve"> 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Положению о психолого-медико-педагогическом консилиуме муниципального </w:t>
      </w:r>
      <w:r w:rsidR="00EE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19»</w:t>
      </w:r>
    </w:p>
    <w:p w:rsidR="00294892" w:rsidRPr="001F5997" w:rsidRDefault="00294892" w:rsidP="001F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педагогического представления</w:t>
      </w:r>
    </w:p>
    <w:p w:rsidR="00294892" w:rsidRPr="001F5997" w:rsidRDefault="00294892" w:rsidP="001F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психолого-медико-педагогическую комиссию Средней школы № 19 </w:t>
      </w:r>
    </w:p>
    <w:p w:rsidR="00294892" w:rsidRPr="001F5997" w:rsidRDefault="00294892" w:rsidP="001F5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Анкетные данные ребёнка: Ф.И.О., дата рождения, домашний адрес (фактический, юридический), телефон, образовательное учреждение, класс/группа, вид  программы.</w:t>
      </w:r>
    </w:p>
    <w:p w:rsidR="00294892" w:rsidRPr="001F5997" w:rsidRDefault="00294892" w:rsidP="001F59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семьи: полная, неполная, многодетная, опекаемая, приёмная; с кем проживает ребёнок фактически, кто кроме родителей принимает участие в воспитании ребёнка; сведения о родителях (ФИО, возраст, образование, место работы, должность).</w:t>
      </w:r>
    </w:p>
    <w:p w:rsidR="00294892" w:rsidRPr="001F5997" w:rsidRDefault="00294892" w:rsidP="001F59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Жилищно-бытовые условия семьи: частный дом, квартира, комната в общежитии, другие условия для жизни у ребёнка: уголок в комнате, отдельная комната, отсутствие своего уголка, другое. Санитарно-гигиенические условия жилья.</w:t>
      </w:r>
    </w:p>
    <w:p w:rsidR="00294892" w:rsidRPr="001F5997" w:rsidRDefault="00294892" w:rsidP="001F59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Предыстория ребёнка: в каком возрасте пошёл в ДОУ, в школу; с какого времени пребывает в данном образовательном учреждении и по какой программе, сколько времени обучается/воспитывается у последнего педагога; было ли повторное обучение (в каком классе и причина дублирования); было ли обучение по другим образовательным программам (какие и в каких классах, группах); количество пропусков, их причины.</w:t>
      </w:r>
    </w:p>
    <w:p w:rsidR="00294892" w:rsidRPr="001F5997" w:rsidRDefault="00294892" w:rsidP="001F59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ребёнка инвалидности.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Навыки самообслуживания, внешний вид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Характеристика  механизмов  адаптации </w:t>
      </w:r>
    </w:p>
    <w:p w:rsidR="00294892" w:rsidRPr="001F5997" w:rsidRDefault="00294892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адаптируется к школе в течение первых двух месяцев обучения,  относительно быстро вливается в коллектив, осваивается в школе, приобретает новых друзей в классе; добросовестно и без видимого напряжения выполняет все требования учителя. Отмечаются ли сложности либо в контактах с детьми, либо в отношениях с учителем, трудно ли выполнять все требования правил поведения. </w:t>
      </w:r>
    </w:p>
    <w:p w:rsidR="00294892" w:rsidRPr="001F5997" w:rsidRDefault="00294892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-</w:t>
      </w: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длительный период адаптации, период несоответствия  поведения требованиям школы затягивается:  не может принять ситуацию обучения, общения с учителем, детьми. Испытывает трудности в усвоении учебной программы. </w:t>
      </w:r>
    </w:p>
    <w:p w:rsidR="00294892" w:rsidRPr="001F5997" w:rsidRDefault="00294892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- </w:t>
      </w: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социально-психологическая адаптация связана со значительными трудностями;  отмечаются негативные формы поведения, частое проявление отрицательных эмоций. 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осведомлённость и социально-бытовая ориентировка</w:t>
      </w:r>
    </w:p>
    <w:p w:rsidR="00294892" w:rsidRPr="001F5997" w:rsidRDefault="00294892" w:rsidP="001F599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себе и своей семье (знание своего имени, фамилии, точной даты рождения, состава семьи, имён родителей, их профессии, места работы, адреса и т.д., 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познавательной активности, самостоятельности и мотивации</w:t>
      </w:r>
    </w:p>
    <w:p w:rsidR="00294892" w:rsidRPr="001F5997" w:rsidRDefault="00294892" w:rsidP="001F59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любознателен, активен; задания выполняет самостоятельно, не нуждаясь в дополнительных внешних стимулах.</w:t>
      </w:r>
    </w:p>
    <w:p w:rsidR="00294892" w:rsidRPr="001F5997" w:rsidRDefault="00294892" w:rsidP="001F59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недостаточно активен и самостоятелен; при выполнении заданий требуется внешняя стимуляция; круг интересующих вопросов довольно узок.</w:t>
      </w:r>
    </w:p>
    <w:p w:rsidR="00294892" w:rsidRPr="001F5997" w:rsidRDefault="00294892" w:rsidP="001F59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активности, самостоятельности низкий; при выполнении заданий требуется постоянная внешняя стимуляция; интереса к внешнему миру не обнаруживает; любознательности не проявляет.</w:t>
      </w:r>
    </w:p>
    <w:p w:rsidR="00294892" w:rsidRPr="001F5997" w:rsidRDefault="00294892" w:rsidP="001F59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Мотивация к учебной деятельности сформирована (сформирована недостаточно, не сформирована).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Произвольность деятельности</w:t>
      </w:r>
    </w:p>
    <w:p w:rsidR="00294892" w:rsidRPr="001F5997" w:rsidRDefault="00294892" w:rsidP="001F59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удерживает цель деятельности, намечает её план, выбирает адекватные средства, проверяет результат, сам преодолевает трудности в работе, доводит дело до конца.</w:t>
      </w:r>
    </w:p>
    <w:p w:rsidR="00294892" w:rsidRPr="001F5997" w:rsidRDefault="00294892" w:rsidP="001F59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удерживает цель деятельности, намечает её план, выбирает адекватные средства, проверяет результат, однако в процессе деятельности часто отвлекается; трудности преодолевает только при психологической поддержке.</w:t>
      </w:r>
    </w:p>
    <w:p w:rsidR="00294892" w:rsidRPr="001F5997" w:rsidRDefault="00294892" w:rsidP="001F59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ребёнка хаотична,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непродуманна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отдельные условия решаемой задачи в процессе работы «теряются»; результат не проверяется; ребёнок прерывает деятельность из-за возникающих трудностей; стимулирующая, организующая помощь малоэффективна.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Темп деятельности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(соответствует средним показателям возрастной группы; ниже средних показателей возрастной группы).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Особенности устной речи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(сформированность фразовой речи; грамматическая правильность речи, умение составлять рассказ, план рассказа, запоминать словесный материал и т.д.)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ребёнка содержательна, выразительна, грамматически правильна.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затрудняется в поиске слов, в выражении мыслей; в речи встречаются отдельные грамматические погрешности, она недостаточно выразительна.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приходится «вытягивать»; ответы чаще всего односложные; в речи много ошибок (нарушение согласования, неправильный порядок слов, незаконченность предложений и др.)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Особенности когнитивных процессов </w:t>
      </w:r>
    </w:p>
    <w:p w:rsidR="00294892" w:rsidRPr="001F5997" w:rsidRDefault="00294892" w:rsidP="001F59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правильно определяет содержание, смысл (в том числе скрытый смысл) анализируемого, точно и ёмко обобщает его в слове, видит и осознаёт тонкие различия при сравнении, обнаруживает закономерные связи.</w:t>
      </w:r>
    </w:p>
    <w:p w:rsidR="00294892" w:rsidRPr="001F5997" w:rsidRDefault="00294892" w:rsidP="001F59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требующие анализа, сравнения, обобщения, установления закономерных связей, выполняет со стимулирующей помощью взрослого.</w:t>
      </w:r>
    </w:p>
    <w:p w:rsidR="00294892" w:rsidRPr="001F5997" w:rsidRDefault="00294892" w:rsidP="001F59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выполняет задания с организующей, направляющей помощью педагога; может перенести освоенный способ деятельности на выполнение сходного задания.</w:t>
      </w:r>
    </w:p>
    <w:p w:rsidR="00294892" w:rsidRPr="001F5997" w:rsidRDefault="00294892" w:rsidP="001F59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заданий, требующих анализа, сравнения, выделения главного, установления закономерностей, ребёнку требуется обучающая помощь; помощь воспринимается с трудом; самостоятельный перенос не осуществляется.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Сформированность учебных навыков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соответствии с образовательным стандартом,  образовательным программам школы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счётные операции, сравнение предметов, знание места числа в числовом ряду, устный счёт, ориентировка во 2-ом десятке, сотне и т.д.;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решению задач (простых, составных, задач с косвенным вопросом) и понимание способа решения; владение математической терминологией; характер ошибок.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Чтение: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техники чтения: способ чтения, правильность, темп, выразительность, понимание смысла, умение запоминать и пересказывать;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ошибок при чтении.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(письмо):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-сформированность графических навыков;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скорость письма (отвечает требованиям или нет);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списывания слов и предложений с рукописного или печатного текста;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письма под диктовку;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грамматических заданий.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 ошибок на письме (орфографические: не знает или не применяет правила; специфические: пропуск, перестановка, замена,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 т. д.).</w:t>
      </w:r>
    </w:p>
    <w:p w:rsidR="00294892" w:rsidRPr="001F5997" w:rsidRDefault="00294892" w:rsidP="001F59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 усвоении различных форм обучения (ребёнок более успешен в письменных работах; более успешен в устных ответах; успешен в обеих формах; неуспешен в обеих формах).</w:t>
      </w:r>
    </w:p>
    <w:p w:rsidR="00294892" w:rsidRPr="001F5997" w:rsidRDefault="00294892" w:rsidP="001F59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Эмоционально-поведенческие особенности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(доброта, отзывчивость, честность, ответственность, самостоятельность, инициативность, смелость, настойчивость, вежливость, скромность, умение подчиняться правилам поведения, трудолюбие, умение уступить, дружелюбие, другие качества)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которые мешают успешной адаптации ребёнка в микросреде (безответственность, нечестность, лень, обидчивость, упрямство, недисциплинированность, неуверенность в себе, страхи, вспыльчивость, несобранность, грубость, замкнутость, застенчивость, вредные привычки, другие качества).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со старшими (отношения с большинством взрослых строятся на взаимном уважении и доверии; отношения взаимного уважения и доверия имеют место лишь с отдельными взрослыми; отношения с взрослыми не складываются; отношения с отдельными (большинством) взрослых носят конфликтный характер).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со сверстниками (ребёнок пользуется авторитетом и доверием у большинства сверстников, ребята охотно общаются с ним; общается лишь с отдельными ребятами, отношения с большинством сверстников пока не складываются, нередки конфликты; сверстники относятся к ребёнку пренебрежительно; авторитетом, доверием не пользуется).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каких-либо особенностей поведения и проявлений эмоционального состояния.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занятия (в образовательном учреждении и дома).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оценкам (безразличие, спокойная заинтересованность, сильно переживает).</w:t>
      </w:r>
    </w:p>
    <w:p w:rsidR="00294892" w:rsidRPr="001F5997" w:rsidRDefault="00294892" w:rsidP="001F59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увлечения и интересы.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направления на психолого-медико-педагогическую комиссию, обозначение проблемы.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педагога</w:t>
      </w:r>
      <w:proofErr w:type="gram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 (                                                 )</w:t>
      </w:r>
      <w:proofErr w:type="gramEnd"/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  ОУ</w:t>
      </w:r>
      <w:proofErr w:type="gram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______________(                                                   )</w:t>
      </w:r>
      <w:proofErr w:type="gramEnd"/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ОУ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ознакомлены  с педагогическим представлением</w:t>
      </w: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92" w:rsidRPr="001F5997" w:rsidRDefault="00294892" w:rsidP="001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</w:t>
      </w:r>
      <w:r w:rsidR="007A26BF"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родителей</w:t>
      </w:r>
      <w:proofErr w:type="gram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                                                   )</w:t>
      </w:r>
      <w:proofErr w:type="gramEnd"/>
    </w:p>
    <w:p w:rsidR="007A26BF" w:rsidRPr="001F5997" w:rsidRDefault="007A26BF" w:rsidP="001F59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7A26BF" w:rsidRPr="001F5997" w:rsidRDefault="007A26BF" w:rsidP="001F59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к</w:t>
      </w:r>
      <w:r w:rsidRPr="001F5997">
        <w:rPr>
          <w:rFonts w:ascii="Times New Roman" w:hAnsi="Times New Roman" w:cs="Times New Roman"/>
          <w:sz w:val="24"/>
          <w:szCs w:val="24"/>
        </w:rPr>
        <w:t xml:space="preserve"> 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Положению о психолого-медико-педагогическом консилиуме муниципального </w:t>
      </w:r>
      <w:r w:rsidR="00EE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«Средняя общеобразовательная школа № 19»</w:t>
      </w:r>
    </w:p>
    <w:p w:rsidR="007A26BF" w:rsidRPr="001F5997" w:rsidRDefault="007A26BF" w:rsidP="001F59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6BF" w:rsidRPr="001F5997" w:rsidRDefault="007A26BF" w:rsidP="001F59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6BF" w:rsidRPr="001F5997" w:rsidRDefault="007A26BF" w:rsidP="001F59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97">
        <w:rPr>
          <w:rFonts w:ascii="Times New Roman" w:hAnsi="Times New Roman" w:cs="Times New Roman"/>
          <w:b/>
          <w:sz w:val="24"/>
          <w:szCs w:val="24"/>
        </w:rPr>
        <w:t>Индивидуальная карта учёта динамики развития ребёнка</w:t>
      </w:r>
    </w:p>
    <w:p w:rsidR="007A26BF" w:rsidRPr="001F5997" w:rsidRDefault="007A26BF" w:rsidP="001F5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структуре и содержанию</w:t>
      </w: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индивидуальной карты учёта динамики развития ребенка</w:t>
      </w: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карта учета динамики развития ребенка (далее – Карта) составляется на каждого обучающегося, воспитанника, имеющего заключение психолого-медико-педагогической комиссии (далее – ПМПК).</w:t>
      </w:r>
    </w:p>
    <w:p w:rsidR="007A26BF" w:rsidRPr="001F5997" w:rsidRDefault="007A26BF" w:rsidP="001F599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Образовательное учреждение разрабатывает и утверждает локальный акт, в котором отражается порядок ведения и хранения Карты, доступа к содержащейся в ней информации. Работа с Картой организуется с соблюдением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1F599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2006 г</w:t>
        </w:r>
      </w:smartTag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№ 152 «О персональных данных». </w:t>
      </w:r>
    </w:p>
    <w:p w:rsidR="007A26BF" w:rsidRPr="001F5997" w:rsidRDefault="007A26BF" w:rsidP="001F599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>Карта отражает динамику развития ребенка в течение  каждого учебного года и хранится в образовательном учреждении до завершения ребенком образования в данном образовательном учреждении.</w:t>
      </w:r>
    </w:p>
    <w:p w:rsidR="007A26BF" w:rsidRPr="001F5997" w:rsidRDefault="007A26BF" w:rsidP="001F599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Содержание Карты обязательно для ознакомления родителями (законными представителями) обучающегося, воспитанника после каждого психолого-медико-педагогического консилиума (далее –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>ПМПк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7A26BF" w:rsidRPr="001F5997" w:rsidRDefault="007A26BF" w:rsidP="001F599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Карта выдается родителям (законным представителям) при направлении ребенка на обследование специалистами ПМПК, при переходе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воспитанника</w:t>
      </w:r>
      <w:r w:rsidRPr="001F59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другое  образовательное учреждение, при завершении общего образования.</w:t>
      </w: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Карты</w:t>
      </w:r>
    </w:p>
    <w:p w:rsidR="007A26BF" w:rsidRPr="001F5997" w:rsidRDefault="007A26BF" w:rsidP="001F5997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(заполняется ответственным лицом, назначенным в соответствии с локальным актом образовательного учреждения).  </w:t>
      </w:r>
    </w:p>
    <w:p w:rsidR="007A26BF" w:rsidRPr="001F5997" w:rsidRDefault="007A26BF" w:rsidP="001F5997">
      <w:pPr>
        <w:numPr>
          <w:ilvl w:val="0"/>
          <w:numId w:val="5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карта семьи (заполняется классным руководителем или социальным педагогом).</w:t>
      </w:r>
    </w:p>
    <w:p w:rsidR="007A26BF" w:rsidRPr="001F5997" w:rsidRDefault="007A26BF" w:rsidP="001F5997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Заключение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куратором сопровождения по итогам проведения первого заседания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году).</w:t>
      </w:r>
    </w:p>
    <w:p w:rsidR="007A26BF" w:rsidRPr="001F5997" w:rsidRDefault="007A26BF" w:rsidP="001F5997">
      <w:pPr>
        <w:numPr>
          <w:ilvl w:val="0"/>
          <w:numId w:val="4"/>
        </w:numPr>
        <w:shd w:val="clear" w:color="auto" w:fill="FFFFFF"/>
        <w:tabs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комплексного сопровождения ребенка (цель сопровождения формулируется всеми участниками сопровождения; задачи – каждым участником сопровождения).</w:t>
      </w:r>
    </w:p>
    <w:p w:rsidR="007A26BF" w:rsidRPr="001F5997" w:rsidRDefault="007A26BF" w:rsidP="001F5997">
      <w:pPr>
        <w:numPr>
          <w:ilvl w:val="0"/>
          <w:numId w:val="4"/>
        </w:numPr>
        <w:shd w:val="clear" w:color="auto" w:fill="FFFFFF"/>
        <w:tabs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Индивидуально-психологические особенности (информация педагога-психолога).</w:t>
      </w:r>
    </w:p>
    <w:p w:rsidR="007A26BF" w:rsidRPr="001F5997" w:rsidRDefault="007A26BF" w:rsidP="001F5997">
      <w:pPr>
        <w:numPr>
          <w:ilvl w:val="0"/>
          <w:numId w:val="4"/>
        </w:numPr>
        <w:shd w:val="clear" w:color="auto" w:fill="FFFFFF"/>
        <w:tabs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процессы (информация учителя-дефектолога).</w:t>
      </w:r>
    </w:p>
    <w:p w:rsidR="007A26BF" w:rsidRPr="001F5997" w:rsidRDefault="007A26BF" w:rsidP="001F5997">
      <w:pPr>
        <w:numPr>
          <w:ilvl w:val="0"/>
          <w:numId w:val="4"/>
        </w:numPr>
        <w:shd w:val="clear" w:color="auto" w:fill="FFFFFF"/>
        <w:tabs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(информация учителя-логопеда).</w:t>
      </w:r>
    </w:p>
    <w:p w:rsidR="007A26BF" w:rsidRPr="001F5997" w:rsidRDefault="007A26BF" w:rsidP="001F5997">
      <w:pPr>
        <w:numPr>
          <w:ilvl w:val="0"/>
          <w:numId w:val="4"/>
        </w:numPr>
        <w:shd w:val="clear" w:color="auto" w:fill="FFFFFF"/>
        <w:tabs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классного руководителя, социального педагога.</w:t>
      </w:r>
    </w:p>
    <w:p w:rsidR="007A26BF" w:rsidRPr="001F5997" w:rsidRDefault="007A26BF" w:rsidP="001F5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Результаты, достигнутые по завершении этапа сопровождения, оценка эффективности проделанной работы (з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куратором после проведения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учебного года).</w:t>
      </w: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F59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Форма Карты</w:t>
      </w: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учреждения</w:t>
      </w: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карта учёта динамики развития ребенка</w:t>
      </w: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(201_/201_ учебный год)</w:t>
      </w:r>
    </w:p>
    <w:p w:rsidR="007A26BF" w:rsidRPr="001F5997" w:rsidRDefault="007A26BF" w:rsidP="001F59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_____________________ Дата рождения 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образовательного учреждения прибыл 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родителей  (законных представителей) 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сопровождения  (ФИО, должность, дата назначения) 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Социальная карта семьи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детей в семье / в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семье опекуна 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ребенок по счету в семье / в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семье опекуна 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ребенок проживает 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семьи, не живущие с ребенком, но принимающие активное участие в его жизни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ребенка (отдельная комната, уголок в общей комнате, свой письменный стол, отдельное спальное место, общая кровать с кем-то из детей и т.п.) 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взрослых: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делать домашние задания____________________________________________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находится с ребенком в случае болезни__________________________________________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провожает и встречает из школы 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гуляет с ребенком 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помогает решать конфликты 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что-либо другое 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Заключение психолого-медико-педагогического консилиума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Дата психолого-медико-педагогического консилиума (</w:t>
      </w:r>
      <w:proofErr w:type="spellStart"/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проведения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Куратор сопровождения (ФИО, подпись)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Специалисты (ФИО, подписи)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 необходимости в течение учебного года проводятся дополнительные консилиумы для корректировки программы сопровождения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1F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V. Программа комплексного сопровождения 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ребенка, класс)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сопровождения: 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сопровождению 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2080"/>
        <w:gridCol w:w="2550"/>
        <w:gridCol w:w="1949"/>
      </w:tblGrid>
      <w:tr w:rsidR="007A26BF" w:rsidRPr="001F5997" w:rsidTr="007A26BF">
        <w:tc>
          <w:tcPr>
            <w:tcW w:w="342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сопровождения*: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сопроводительные мероприятия </w:t>
            </w:r>
          </w:p>
        </w:tc>
        <w:tc>
          <w:tcPr>
            <w:tcW w:w="208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5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(общее количество, частота и длительность занятий)</w:t>
            </w:r>
          </w:p>
        </w:tc>
        <w:tc>
          <w:tcPr>
            <w:tcW w:w="1949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A26BF" w:rsidRPr="001F5997" w:rsidTr="007A26BF">
        <w:tc>
          <w:tcPr>
            <w:tcW w:w="342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42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42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42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42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943634"/>
          <w:sz w:val="24"/>
          <w:szCs w:val="24"/>
          <w:lang w:eastAsia="ru-RU"/>
        </w:rPr>
        <w:t xml:space="preserve"> 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сопровождения: учитель-логопед, учитель-дефектолог, педагог-психолог, социальный педагог, другие специалисты, родители (законные представители)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Индивидуальные психологические особенности ребенка 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(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ребенка, класс)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сопровождения: 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171"/>
        <w:gridCol w:w="3507"/>
        <w:gridCol w:w="3507"/>
      </w:tblGrid>
      <w:tr w:rsidR="007A26BF" w:rsidRPr="001F5997" w:rsidTr="007A26BF">
        <w:tc>
          <w:tcPr>
            <w:tcW w:w="2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Особенности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Результаты входящей  диагностики (начало учебного года – дата)</w:t>
            </w:r>
          </w:p>
        </w:tc>
        <w:tc>
          <w:tcPr>
            <w:tcW w:w="3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Результаты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итоговой диагностики (окончание учебного года – дата)</w:t>
            </w:r>
          </w:p>
        </w:tc>
      </w:tr>
      <w:tr w:rsidR="007A26BF" w:rsidRPr="001F5997" w:rsidTr="007A26BF">
        <w:trPr>
          <w:trHeight w:val="780"/>
        </w:trPr>
        <w:tc>
          <w:tcPr>
            <w:tcW w:w="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Б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Щ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Е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Е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Инициативность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722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Круг общения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606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Контактность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МОТИВАЦИЯ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792"/>
        </w:trPr>
        <w:tc>
          <w:tcPr>
            <w:tcW w:w="26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ПОВЕДЕНИЕ (проявления)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803"/>
        </w:trPr>
        <w:tc>
          <w:tcPr>
            <w:tcW w:w="44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С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Т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Я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НИ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Я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тревожность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80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агрессивность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80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возбудимость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803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самооценка</w:t>
            </w: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261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АДАПТАЦИЯ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итогам входящей диагностики: 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ыводы по итогам проведенной работы: 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Познавательные процессы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ребенка, класс)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сопровождения: 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355"/>
        <w:gridCol w:w="40"/>
        <w:gridCol w:w="2184"/>
        <w:gridCol w:w="3424"/>
        <w:gridCol w:w="3208"/>
      </w:tblGrid>
      <w:tr w:rsidR="007A26BF" w:rsidRPr="001F5997" w:rsidTr="007A26BF">
        <w:trPr>
          <w:trHeight w:val="393"/>
        </w:trPr>
        <w:tc>
          <w:tcPr>
            <w:tcW w:w="30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Особенности</w:t>
            </w:r>
          </w:p>
        </w:tc>
        <w:tc>
          <w:tcPr>
            <w:tcW w:w="3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Результаты входящей  диагностики (начало учебного года – дата)</w:t>
            </w:r>
          </w:p>
        </w:tc>
        <w:tc>
          <w:tcPr>
            <w:tcW w:w="3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Результаты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итоговой диагностики (окончание учебного года – дата)</w:t>
            </w:r>
          </w:p>
        </w:tc>
      </w:tr>
      <w:tr w:rsidR="007A26BF" w:rsidRPr="001F5997" w:rsidTr="007A26BF">
        <w:trPr>
          <w:trHeight w:val="457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Я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Т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Е</w:t>
            </w: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Пространственное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456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Времени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450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Зрительное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383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Слуховое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454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ИМА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Н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И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Е</w:t>
            </w: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Устойчивость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462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31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Переключаемость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288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Распределение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456"/>
        </w:trPr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ПАМЯ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Т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Ь</w:t>
            </w: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Зрительная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961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л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у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х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я</w:t>
            </w: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Кратковременная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951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Долговременная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25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Смысловая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42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МЫШЛ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ЕНИЕ</w:t>
            </w:r>
          </w:p>
        </w:tc>
        <w:tc>
          <w:tcPr>
            <w:tcW w:w="3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Ф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Р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Ы</w:t>
            </w: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Наглядно-действенное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Наглядно-образное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497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Словесно-логическое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13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Анализ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116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Синтез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264"/>
        </w:trPr>
        <w:tc>
          <w:tcPr>
            <w:tcW w:w="42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Обобщение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rPr>
          <w:trHeight w:val="232"/>
        </w:trPr>
        <w:tc>
          <w:tcPr>
            <w:tcW w:w="421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Сравнение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4" w:space="0" w:color="auto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итогам входящей диагностики: 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_____________________________________________________________________________Выводы по итогам проведенной работы: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Речевое развитие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 ребенка 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_______________________ Учебный год 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785"/>
      </w:tblGrid>
      <w:tr w:rsidR="007A26BF" w:rsidRPr="001F5997" w:rsidTr="007A26BF">
        <w:tc>
          <w:tcPr>
            <w:tcW w:w="9933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диагностики: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диагностика: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диагностика: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F59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Определить уровень  речевого развития ребенка младшего школьного возраста на момент начала работы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Определить уровень  речевого развития ребенка младшего школьного возраста по итогам работы</w:t>
            </w:r>
          </w:p>
        </w:tc>
      </w:tr>
      <w:tr w:rsidR="007A26BF" w:rsidRPr="001F5997" w:rsidTr="007A26BF">
        <w:tc>
          <w:tcPr>
            <w:tcW w:w="9933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диагностики: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уровень сформированности двигательных функций артикуляционного аппарата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сформированности двигательных функций артикуляционного аппарата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уровень сформированности двигательных функций мелкой моторики пальцев рук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двигательных функций мелкой моторики пальцев рук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Определить уровень сформированности </w:t>
            </w: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звукопроизношения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Определить динамику развития уровня </w:t>
            </w: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сформированности звукопроизношения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Определить уровень сформированности фонематических процессов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фонематических процессов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уровень сформированности  звукового анализа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звукового анализа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уровень сформированности словарного запаса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словарного запаса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Определить уровень сформированности грамматического строя 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Определить динамику развития уровня грамматического строя 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уровень сформированности связной речи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связной речи</w:t>
            </w:r>
          </w:p>
        </w:tc>
      </w:tr>
      <w:tr w:rsidR="007A26BF" w:rsidRPr="001F5997" w:rsidTr="007A26BF">
        <w:tc>
          <w:tcPr>
            <w:tcW w:w="514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уровень сформированности пространственной ориентировки</w:t>
            </w:r>
          </w:p>
        </w:tc>
        <w:tc>
          <w:tcPr>
            <w:tcW w:w="4785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Определить динамику развития уровня сформированности пространственной ориентировки</w:t>
            </w:r>
          </w:p>
        </w:tc>
      </w:tr>
    </w:tbl>
    <w:p w:rsidR="007A26BF" w:rsidRPr="001F5997" w:rsidRDefault="007A26BF" w:rsidP="001F59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13"/>
        <w:gridCol w:w="2282"/>
        <w:gridCol w:w="3254"/>
      </w:tblGrid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Предъявляемые задания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Результаты входящей  диагностики (начало учебного года – дата)</w:t>
            </w:r>
          </w:p>
        </w:tc>
        <w:tc>
          <w:tcPr>
            <w:tcW w:w="3254" w:type="dxa"/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Результаты</w:t>
            </w:r>
          </w:p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</w:rPr>
              <w:t>итоговой диагностики (окончание учебного года – дата)</w:t>
            </w: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Двигательные функции артикуляционного аппарата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двигательных функций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Мелкая моторика пальцев рук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мелкой моторики пальцев рук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Звукопроизношение 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звукопроизношения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Фонематический слух и  восприятие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фонематических процессов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запас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словарного запаса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Грамматический строй речи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грамматического строя речи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связной речи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Пространственная ориентировка</w:t>
            </w: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пространственной ориентировки</w:t>
            </w: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708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9957" w:type="dxa"/>
            <w:gridSpan w:val="4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речевого развития ребенка</w:t>
            </w:r>
          </w:p>
        </w:tc>
      </w:tr>
      <w:tr w:rsidR="007A26BF" w:rsidRPr="001F5997" w:rsidTr="007A26BF">
        <w:tc>
          <w:tcPr>
            <w:tcW w:w="4421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входной диагностики</w:t>
            </w:r>
          </w:p>
        </w:tc>
        <w:tc>
          <w:tcPr>
            <w:tcW w:w="5536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итоговой диагностики</w:t>
            </w:r>
          </w:p>
        </w:tc>
      </w:tr>
      <w:tr w:rsidR="007A26BF" w:rsidRPr="001F5997" w:rsidTr="007A26BF">
        <w:trPr>
          <w:trHeight w:val="1265"/>
        </w:trPr>
        <w:tc>
          <w:tcPr>
            <w:tcW w:w="4421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gridSpan w:val="2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заключение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 Выявленные проблемы. Пути их решения 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классного руководителя, социального педагога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 ребенка 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___________ Учебный год _________________________________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программах дополнительного образования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617"/>
        <w:gridCol w:w="2891"/>
      </w:tblGrid>
      <w:tr w:rsidR="007A26BF" w:rsidRPr="001F5997" w:rsidTr="007A26B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3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Название, роль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Достижения</w:t>
            </w: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Секции 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Кружки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 xml:space="preserve">Профессиональное </w:t>
            </w: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>ориентирование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lastRenderedPageBreak/>
              <w:t xml:space="preserve">Конкурсы 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Олимпиады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  <w:tr w:rsidR="007A26BF" w:rsidRPr="001F5997" w:rsidTr="007A26B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  <w:r w:rsidRPr="001F5997"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  <w:t>Внеурочные мероприятия (посещение музеев, театров, концертов и др.)</w:t>
            </w:r>
          </w:p>
        </w:tc>
        <w:tc>
          <w:tcPr>
            <w:tcW w:w="3617" w:type="dxa"/>
            <w:tcBorders>
              <w:left w:val="single" w:sz="1" w:space="0" w:color="000000"/>
              <w:bottom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26BF" w:rsidRPr="001F5997" w:rsidRDefault="007A26BF" w:rsidP="001F599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3272"/>
        <w:gridCol w:w="3132"/>
      </w:tblGrid>
      <w:tr w:rsidR="007A26BF" w:rsidRPr="001F5997" w:rsidTr="007A26BF">
        <w:tc>
          <w:tcPr>
            <w:tcW w:w="3316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контроля</w:t>
            </w:r>
          </w:p>
        </w:tc>
        <w:tc>
          <w:tcPr>
            <w:tcW w:w="327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313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7A26BF" w:rsidRPr="001F5997" w:rsidTr="007A26BF">
        <w:tc>
          <w:tcPr>
            <w:tcW w:w="3316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</w:t>
            </w: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316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учёбе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316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выполнению поручений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6BF" w:rsidRPr="001F5997" w:rsidTr="007A26BF">
        <w:tc>
          <w:tcPr>
            <w:tcW w:w="3316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</w:t>
            </w:r>
          </w:p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7A26BF" w:rsidRPr="001F5997" w:rsidRDefault="007A26BF" w:rsidP="001F5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 Выявленные проблемы. Пути решения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Результаты, достигнутые по завершении этапа сопровождения, 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эффективности проделанной работы за учебный год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proofErr w:type="gram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эффективность сопровождения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Решение. Рекомендации 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A26BF" w:rsidRPr="001F5997" w:rsidRDefault="007A26BF" w:rsidP="001F5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Куратор сопровождения (подпись)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содержанием и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ндивидуальной карты учёта динамики развития ребенка ознакомлен(а)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родителей (законных представителей) 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«___»___________ 201__ г.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содержанием и</w:t>
      </w: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ндивидуальной карты учёта динамики развития ребенка ознакомлен(а)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родителей (законных представителей) ______________________________</w:t>
      </w:r>
    </w:p>
    <w:p w:rsidR="007A26BF" w:rsidRPr="001F5997" w:rsidRDefault="007A26BF" w:rsidP="001F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«___»___________ 201__ г.</w:t>
      </w:r>
    </w:p>
    <w:p w:rsidR="007A26BF" w:rsidRPr="001F5997" w:rsidRDefault="007A26BF" w:rsidP="001F5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4892" w:rsidRPr="00724D8A" w:rsidRDefault="00294892" w:rsidP="00DB0F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4892" w:rsidRPr="0072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665"/>
    <w:multiLevelType w:val="hybridMultilevel"/>
    <w:tmpl w:val="082A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76757"/>
    <w:multiLevelType w:val="hybridMultilevel"/>
    <w:tmpl w:val="7B340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41F8C"/>
    <w:multiLevelType w:val="hybridMultilevel"/>
    <w:tmpl w:val="2398F270"/>
    <w:lvl w:ilvl="0" w:tplc="A7C0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65F8C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AB342E1"/>
    <w:multiLevelType w:val="hybridMultilevel"/>
    <w:tmpl w:val="EC8083C0"/>
    <w:lvl w:ilvl="0" w:tplc="ED9E50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8E26B9"/>
    <w:multiLevelType w:val="hybridMultilevel"/>
    <w:tmpl w:val="E4008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232B0"/>
    <w:multiLevelType w:val="hybridMultilevel"/>
    <w:tmpl w:val="B41E7970"/>
    <w:lvl w:ilvl="0" w:tplc="4F5CDD8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3709E5"/>
    <w:multiLevelType w:val="hybridMultilevel"/>
    <w:tmpl w:val="AF0AB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A248B"/>
    <w:multiLevelType w:val="hybridMultilevel"/>
    <w:tmpl w:val="210C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1F3F2C"/>
    <w:multiLevelType w:val="hybridMultilevel"/>
    <w:tmpl w:val="B49A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A30EB"/>
    <w:multiLevelType w:val="hybridMultilevel"/>
    <w:tmpl w:val="D720A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240A0"/>
    <w:multiLevelType w:val="hybridMultilevel"/>
    <w:tmpl w:val="F2845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64D4E"/>
    <w:multiLevelType w:val="hybridMultilevel"/>
    <w:tmpl w:val="90E8C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9"/>
    <w:rsid w:val="00033CF9"/>
    <w:rsid w:val="000C1E3F"/>
    <w:rsid w:val="00136BAC"/>
    <w:rsid w:val="001974DE"/>
    <w:rsid w:val="001C294C"/>
    <w:rsid w:val="001F5997"/>
    <w:rsid w:val="00206146"/>
    <w:rsid w:val="00294892"/>
    <w:rsid w:val="004021F8"/>
    <w:rsid w:val="00440089"/>
    <w:rsid w:val="004548F2"/>
    <w:rsid w:val="00512EE7"/>
    <w:rsid w:val="00547C6E"/>
    <w:rsid w:val="00585374"/>
    <w:rsid w:val="006D695C"/>
    <w:rsid w:val="00712112"/>
    <w:rsid w:val="00724D8A"/>
    <w:rsid w:val="00727D6C"/>
    <w:rsid w:val="007A26BF"/>
    <w:rsid w:val="00853FC0"/>
    <w:rsid w:val="008E1297"/>
    <w:rsid w:val="00917959"/>
    <w:rsid w:val="009E6CC5"/>
    <w:rsid w:val="00AD5D66"/>
    <w:rsid w:val="00BB5199"/>
    <w:rsid w:val="00D12210"/>
    <w:rsid w:val="00D42DD8"/>
    <w:rsid w:val="00DB0F6F"/>
    <w:rsid w:val="00E11AF4"/>
    <w:rsid w:val="00EE1170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6F"/>
    <w:pPr>
      <w:ind w:left="720"/>
      <w:contextualSpacing/>
    </w:pPr>
  </w:style>
  <w:style w:type="paragraph" w:customStyle="1" w:styleId="ConsPlusNonformat">
    <w:name w:val="ConsPlusNonformat"/>
    <w:uiPriority w:val="99"/>
    <w:rsid w:val="00724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17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6F"/>
    <w:pPr>
      <w:ind w:left="720"/>
      <w:contextualSpacing/>
    </w:pPr>
  </w:style>
  <w:style w:type="paragraph" w:customStyle="1" w:styleId="ConsPlusNonformat">
    <w:name w:val="ConsPlusNonformat"/>
    <w:uiPriority w:val="99"/>
    <w:rsid w:val="00724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117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2335-DA7C-4FA6-9C4B-5627ED38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6248</Words>
  <Characters>35617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2018-01-17T09:52:00Z</cp:lastPrinted>
  <dcterms:created xsi:type="dcterms:W3CDTF">2019-07-02T05:36:00Z</dcterms:created>
  <dcterms:modified xsi:type="dcterms:W3CDTF">2019-07-02T05:36:00Z</dcterms:modified>
</cp:coreProperties>
</file>