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78" w:rsidRPr="0002524C" w:rsidRDefault="0002524C" w:rsidP="0002524C">
      <w:pPr>
        <w:jc w:val="center"/>
        <w:rPr>
          <w:rFonts w:ascii="Times New Roman" w:hAnsi="Times New Roman" w:cs="Times New Roman"/>
          <w:b/>
          <w:sz w:val="24"/>
        </w:rPr>
      </w:pPr>
      <w:r w:rsidRPr="0002524C">
        <w:rPr>
          <w:rFonts w:ascii="Times New Roman" w:hAnsi="Times New Roman" w:cs="Times New Roman"/>
          <w:b/>
          <w:sz w:val="24"/>
        </w:rPr>
        <w:t>Аннотация</w:t>
      </w:r>
      <w:r w:rsidR="00392681">
        <w:rPr>
          <w:rFonts w:ascii="Times New Roman" w:hAnsi="Times New Roman" w:cs="Times New Roman"/>
          <w:b/>
          <w:sz w:val="24"/>
        </w:rPr>
        <w:t xml:space="preserve"> к рабочей программе по технологии</w:t>
      </w:r>
    </w:p>
    <w:p w:rsidR="00392681" w:rsidRDefault="00392681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Рабочая программа по технологии 5-9 классов составлена на основе:</w:t>
      </w:r>
    </w:p>
    <w:p w:rsidR="00392681" w:rsidRDefault="00F25320" w:rsidP="0090769A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F25320">
        <w:rPr>
          <w:rFonts w:ascii="Times New Roman" w:eastAsia="Times New Roman" w:hAnsi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90769A">
        <w:rPr>
          <w:rFonts w:ascii="Times New Roman" w:eastAsia="Times New Roman" w:hAnsi="Times New Roman"/>
          <w:sz w:val="24"/>
          <w:szCs w:val="24"/>
        </w:rPr>
        <w:t xml:space="preserve"> </w:t>
      </w:r>
      <w:r w:rsidRPr="00F25320">
        <w:rPr>
          <w:rFonts w:ascii="Times New Roman" w:eastAsia="Times New Roman" w:hAnsi="Times New Roman"/>
          <w:sz w:val="24"/>
          <w:szCs w:val="24"/>
        </w:rPr>
        <w:t>образования</w:t>
      </w:r>
      <w:r w:rsidR="0090769A">
        <w:rPr>
          <w:rFonts w:ascii="Times New Roman" w:eastAsia="Times New Roman" w:hAnsi="Times New Roman"/>
          <w:sz w:val="24"/>
          <w:szCs w:val="24"/>
        </w:rPr>
        <w:t xml:space="preserve"> (</w:t>
      </w:r>
      <w:r w:rsidR="0090769A" w:rsidRPr="0090769A">
        <w:rPr>
          <w:rFonts w:ascii="Times New Roman" w:eastAsia="Times New Roman" w:hAnsi="Times New Roman"/>
          <w:sz w:val="24"/>
          <w:szCs w:val="24"/>
        </w:rPr>
        <w:t>Приказ Минобрнауки России от 17.12.2010 N</w:t>
      </w:r>
      <w:r w:rsidR="0090769A">
        <w:rPr>
          <w:rFonts w:ascii="Times New Roman" w:eastAsia="Times New Roman" w:hAnsi="Times New Roman"/>
          <w:sz w:val="24"/>
          <w:szCs w:val="24"/>
        </w:rPr>
        <w:t xml:space="preserve"> </w:t>
      </w:r>
      <w:r w:rsidR="0090769A" w:rsidRPr="0090769A">
        <w:rPr>
          <w:rFonts w:ascii="Times New Roman" w:eastAsia="Times New Roman" w:hAnsi="Times New Roman"/>
          <w:sz w:val="24"/>
          <w:szCs w:val="24"/>
        </w:rPr>
        <w:t>1897</w:t>
      </w:r>
      <w:r w:rsidR="0090769A">
        <w:rPr>
          <w:rFonts w:ascii="Times New Roman" w:eastAsia="Times New Roman" w:hAnsi="Times New Roman"/>
          <w:sz w:val="24"/>
          <w:szCs w:val="24"/>
        </w:rPr>
        <w:t xml:space="preserve"> в </w:t>
      </w:r>
      <w:r w:rsidR="0090769A" w:rsidRPr="0090769A">
        <w:rPr>
          <w:rFonts w:ascii="Times New Roman" w:eastAsia="Times New Roman" w:hAnsi="Times New Roman"/>
          <w:sz w:val="24"/>
          <w:szCs w:val="24"/>
        </w:rPr>
        <w:t>ред. от 31.12.2015)</w:t>
      </w:r>
      <w:r w:rsidR="0090769A">
        <w:rPr>
          <w:rFonts w:ascii="Times New Roman" w:eastAsia="Times New Roman" w:hAnsi="Times New Roman"/>
          <w:sz w:val="24"/>
          <w:szCs w:val="24"/>
        </w:rPr>
        <w:t>;</w:t>
      </w:r>
    </w:p>
    <w:p w:rsidR="000B1884" w:rsidRDefault="0090769A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-Примерной основной образовательной программы основного общего образования (в</w:t>
      </w:r>
      <w:r w:rsidRPr="0090769A">
        <w:rPr>
          <w:rFonts w:ascii="Times New Roman" w:hAnsi="Times New Roman" w:cs="Times New Roman"/>
          <w:sz w:val="24"/>
        </w:rPr>
        <w:t xml:space="preserve"> редакции протокола № 1/20 от 04.02.2020 федерального учебно-методического объединения по общему образованию)</w:t>
      </w:r>
      <w:r w:rsidR="000B1884">
        <w:rPr>
          <w:rFonts w:ascii="Times New Roman" w:hAnsi="Times New Roman" w:cs="Times New Roman"/>
          <w:sz w:val="24"/>
        </w:rPr>
        <w:t xml:space="preserve">, с </w:t>
      </w:r>
      <w:r w:rsidR="00CB404E">
        <w:rPr>
          <w:rFonts w:ascii="Times New Roman" w:eastAsia="Times New Roman" w:hAnsi="Times New Roman"/>
          <w:sz w:val="24"/>
          <w:szCs w:val="24"/>
        </w:rPr>
        <w:t xml:space="preserve">учетом </w:t>
      </w:r>
    </w:p>
    <w:p w:rsidR="00F25320" w:rsidRDefault="000B1884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25320">
        <w:rPr>
          <w:rFonts w:ascii="Times New Roman" w:eastAsia="Times New Roman" w:hAnsi="Times New Roman"/>
          <w:sz w:val="24"/>
          <w:szCs w:val="24"/>
        </w:rPr>
        <w:t>Методических рекомендаций для руководителей и педагогических работников общеобразовательных организаций по работе с обновленной примерной основной образовательной программой по предметной области «Технология»</w:t>
      </w:r>
      <w:r w:rsidR="0090769A">
        <w:rPr>
          <w:rFonts w:ascii="Times New Roman" w:eastAsia="Times New Roman" w:hAnsi="Times New Roman"/>
          <w:sz w:val="24"/>
          <w:szCs w:val="24"/>
        </w:rPr>
        <w:t>, МР-26/02 вн от 28.02.2020г.</w:t>
      </w:r>
    </w:p>
    <w:p w:rsidR="0002524C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02524C" w:rsidRPr="009D6638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командной работы.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том числе в отношении профессионального самоопределения.</w:t>
      </w:r>
    </w:p>
    <w:p w:rsidR="0002524C" w:rsidRPr="004255D3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4255D3">
        <w:rPr>
          <w:rFonts w:ascii="Times New Roman" w:eastAsia="Times New Roman" w:hAnsi="Times New Roman"/>
          <w:sz w:val="24"/>
          <w:szCs w:val="24"/>
        </w:rPr>
        <w:t>Цели программы:</w:t>
      </w:r>
    </w:p>
    <w:p w:rsidR="0002524C" w:rsidRPr="004255D3" w:rsidRDefault="0002524C" w:rsidP="0002524C">
      <w:pPr>
        <w:pStyle w:val="a3"/>
        <w:numPr>
          <w:ilvl w:val="3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4255D3">
        <w:rPr>
          <w:rFonts w:ascii="Times New Roman" w:eastAsia="Times New Roman" w:hAnsi="Times New Roman"/>
        </w:rPr>
        <w:t>Обеспечение понимания обучающимися сущности современных технологий и перспектив их развития.</w:t>
      </w:r>
    </w:p>
    <w:p w:rsidR="0002524C" w:rsidRPr="004255D3" w:rsidRDefault="0002524C" w:rsidP="0002524C">
      <w:pPr>
        <w:pStyle w:val="a3"/>
        <w:numPr>
          <w:ilvl w:val="3"/>
          <w:numId w:val="2"/>
        </w:numPr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4255D3">
        <w:rPr>
          <w:rFonts w:ascii="Times New Roman" w:eastAsia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02524C" w:rsidRDefault="0002524C" w:rsidP="0002524C">
      <w:pPr>
        <w:pStyle w:val="a3"/>
        <w:numPr>
          <w:ilvl w:val="3"/>
          <w:numId w:val="2"/>
        </w:numPr>
        <w:spacing w:before="240" w:line="276" w:lineRule="auto"/>
        <w:ind w:left="0" w:firstLine="700"/>
        <w:jc w:val="both"/>
        <w:rPr>
          <w:rFonts w:ascii="Times New Roman" w:eastAsia="Times New Roman" w:hAnsi="Times New Roman"/>
        </w:rPr>
      </w:pPr>
      <w:r w:rsidRPr="005A0314">
        <w:rPr>
          <w:rFonts w:ascii="Times New Roman" w:eastAsia="Times New Roman" w:hAnsi="Times New Roman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02524C" w:rsidRDefault="0002524C" w:rsidP="0002524C">
      <w:pPr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  <w:r w:rsidRPr="005A0314">
        <w:rPr>
          <w:rFonts w:ascii="Times New Roman" w:eastAsia="Times New Roman" w:hAnsi="Times New Roman"/>
          <w:sz w:val="24"/>
        </w:rPr>
        <w:t>При этом с целью формирования у обучающегося представления комплексного предметного, метапредметного и личностного содержания программа должна отражать три блока содержания: «Технология», «Культура» и «Личностное развитие».</w:t>
      </w:r>
    </w:p>
    <w:p w:rsidR="0002524C" w:rsidRPr="009D6638" w:rsidRDefault="0002524C" w:rsidP="0002524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lastRenderedPageBreak/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02524C" w:rsidRPr="009D6638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разработки технологических решений, изучения и применения навыков использования средств технологического оснащения, а также специального и специализированного программного обеспечения.</w:t>
      </w:r>
    </w:p>
    <w:p w:rsidR="0002524C" w:rsidRPr="009D6638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Второй блок реализуется в следующих организационных формах:</w:t>
      </w:r>
    </w:p>
    <w:p w:rsidR="0002524C" w:rsidRPr="009D6638" w:rsidRDefault="0002524C" w:rsidP="0002524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9D6638">
        <w:rPr>
          <w:rFonts w:ascii="Times New Roman" w:eastAsia="Times New Roman" w:hAnsi="Times New Roman"/>
        </w:rPr>
        <w:t>теоретическое обучение и формирование информационной основы проектной деятельности — в рамках урочной деятельности;</w:t>
      </w:r>
    </w:p>
    <w:p w:rsidR="0002524C" w:rsidRPr="009D6638" w:rsidRDefault="0002524C" w:rsidP="0002524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9D6638">
        <w:rPr>
          <w:rFonts w:ascii="Times New Roman" w:eastAsia="Times New Roman" w:hAnsi="Times New Roman"/>
        </w:rPr>
        <w:t>практические работы с инструментами и оборудованием, а также в средах моделирования, программирования и конструирования — в рамках урочной деятельности;</w:t>
      </w:r>
    </w:p>
    <w:p w:rsidR="0002524C" w:rsidRPr="009D6638" w:rsidRDefault="0002524C" w:rsidP="0002524C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/>
        </w:rPr>
      </w:pPr>
      <w:r w:rsidRPr="009D6638">
        <w:rPr>
          <w:rFonts w:ascii="Times New Roman" w:eastAsia="Times New Roman" w:hAnsi="Times New Roman"/>
        </w:rPr>
        <w:t>проектная деятельность в рамках урочной и внеурочной деятельности.</w:t>
      </w:r>
    </w:p>
    <w:p w:rsidR="0002524C" w:rsidRPr="009D6638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Третий блок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и сфере услуг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02524C" w:rsidRPr="009D6638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Содержание третьего блока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и/или в оперировании с определенными объектами воздействия.</w:t>
      </w:r>
    </w:p>
    <w:p w:rsidR="0002524C" w:rsidRDefault="0002524C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D6638">
        <w:rPr>
          <w:rFonts w:ascii="Times New Roman" w:eastAsia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—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устройству отношений работника и работодателя.</w:t>
      </w:r>
    </w:p>
    <w:p w:rsidR="00081F32" w:rsidRDefault="00081F32" w:rsidP="0002524C">
      <w:pPr>
        <w:spacing w:after="0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Рабочая программа рассчитана </w:t>
      </w:r>
    </w:p>
    <w:p w:rsidR="00081F32" w:rsidRPr="00081F32" w:rsidRDefault="00081F32" w:rsidP="00081F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081F32">
        <w:rPr>
          <w:rFonts w:ascii="Times New Roman" w:eastAsia="Times New Roman" w:hAnsi="Times New Roman"/>
        </w:rPr>
        <w:t xml:space="preserve">в 5-8 классах – </w:t>
      </w:r>
      <w:r w:rsidR="00AA7E53">
        <w:rPr>
          <w:rFonts w:ascii="Times New Roman" w:eastAsia="Times New Roman" w:hAnsi="Times New Roman"/>
        </w:rPr>
        <w:t>68</w:t>
      </w:r>
      <w:r w:rsidRPr="00081F32">
        <w:rPr>
          <w:rFonts w:ascii="Times New Roman" w:eastAsia="Times New Roman" w:hAnsi="Times New Roman"/>
        </w:rPr>
        <w:t xml:space="preserve"> часов в год (</w:t>
      </w:r>
      <w:r w:rsidR="0002524C" w:rsidRPr="00081F32">
        <w:rPr>
          <w:rFonts w:ascii="Times New Roman" w:eastAsia="Times New Roman" w:hAnsi="Times New Roman"/>
        </w:rPr>
        <w:t xml:space="preserve">2 </w:t>
      </w:r>
      <w:r w:rsidRPr="00081F32">
        <w:rPr>
          <w:rFonts w:ascii="Times New Roman" w:eastAsia="Times New Roman" w:hAnsi="Times New Roman"/>
        </w:rPr>
        <w:t>часа в неделю)</w:t>
      </w:r>
      <w:r>
        <w:rPr>
          <w:rFonts w:ascii="Times New Roman" w:eastAsia="Times New Roman" w:hAnsi="Times New Roman"/>
        </w:rPr>
        <w:t>;</w:t>
      </w:r>
    </w:p>
    <w:p w:rsidR="0002524C" w:rsidRPr="00081F32" w:rsidRDefault="00081F32" w:rsidP="00081F3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081F32">
        <w:rPr>
          <w:rFonts w:ascii="Times New Roman" w:eastAsia="Times New Roman" w:hAnsi="Times New Roman"/>
        </w:rPr>
        <w:t>в 9 класс</w:t>
      </w:r>
      <w:r w:rsidR="00AA7E53">
        <w:rPr>
          <w:rFonts w:ascii="Times New Roman" w:eastAsia="Times New Roman" w:hAnsi="Times New Roman"/>
        </w:rPr>
        <w:t>е – 34</w:t>
      </w:r>
      <w:r w:rsidRPr="00081F32">
        <w:rPr>
          <w:rFonts w:ascii="Times New Roman" w:eastAsia="Times New Roman" w:hAnsi="Times New Roman"/>
        </w:rPr>
        <w:t xml:space="preserve"> час</w:t>
      </w:r>
      <w:r w:rsidR="00AA7E53">
        <w:rPr>
          <w:rFonts w:ascii="Times New Roman" w:eastAsia="Times New Roman" w:hAnsi="Times New Roman"/>
        </w:rPr>
        <w:t>а</w:t>
      </w:r>
      <w:bookmarkStart w:id="0" w:name="_GoBack"/>
      <w:bookmarkEnd w:id="0"/>
      <w:r w:rsidRPr="00081F32">
        <w:rPr>
          <w:rFonts w:ascii="Times New Roman" w:eastAsia="Times New Roman" w:hAnsi="Times New Roman"/>
        </w:rPr>
        <w:t xml:space="preserve"> в год (1 час в неделю)</w:t>
      </w:r>
      <w:r>
        <w:rPr>
          <w:rFonts w:ascii="Times New Roman" w:eastAsia="Times New Roman" w:hAnsi="Times New Roman"/>
        </w:rPr>
        <w:t>.</w:t>
      </w:r>
    </w:p>
    <w:p w:rsidR="00081F32" w:rsidRPr="00081F32" w:rsidRDefault="00081F32" w:rsidP="00081F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32">
        <w:rPr>
          <w:rFonts w:ascii="Times New Roman" w:hAnsi="Times New Roman" w:cs="Times New Roman"/>
          <w:sz w:val="24"/>
          <w:szCs w:val="24"/>
        </w:rPr>
        <w:t>В Рабочей программе прописаны личностные, метапредметные, предметные результаты</w:t>
      </w:r>
    </w:p>
    <w:p w:rsidR="0002524C" w:rsidRPr="00081F32" w:rsidRDefault="00081F32" w:rsidP="00081F3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освоени,</w:t>
      </w:r>
      <w:r w:rsidRPr="00081F32">
        <w:rPr>
          <w:rFonts w:ascii="Times New Roman" w:hAnsi="Times New Roman" w:cs="Times New Roman"/>
          <w:sz w:val="24"/>
          <w:szCs w:val="24"/>
        </w:rPr>
        <w:t xml:space="preserve"> содержание,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2524C" w:rsidRPr="0008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62C1B78"/>
    <w:lvl w:ilvl="0" w:tplc="0419000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0000003F"/>
    <w:multiLevelType w:val="multilevel"/>
    <w:tmpl w:val="158E4A64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4C"/>
    <w:rsid w:val="0002524C"/>
    <w:rsid w:val="00081F32"/>
    <w:rsid w:val="000B1884"/>
    <w:rsid w:val="00392681"/>
    <w:rsid w:val="0090769A"/>
    <w:rsid w:val="00922678"/>
    <w:rsid w:val="00994767"/>
    <w:rsid w:val="00AA7E53"/>
    <w:rsid w:val="00CB404E"/>
    <w:rsid w:val="00F2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7DC3"/>
  <w15:chartTrackingRefBased/>
  <w15:docId w15:val="{46E7F733-8582-4A37-B360-B9A2D6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524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2524C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2021-01-29T11:53:00Z</dcterms:created>
  <dcterms:modified xsi:type="dcterms:W3CDTF">2021-02-03T02:45:00Z</dcterms:modified>
</cp:coreProperties>
</file>