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057F08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057F08" w:rsidRPr="00995F76" w:rsidRDefault="00057F08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057F08" w:rsidRPr="00995F76" w:rsidRDefault="00057F08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</w:t>
            </w:r>
            <w:proofErr w:type="gramStart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автономное  общеобразовательное</w:t>
            </w:r>
            <w:proofErr w:type="gramEnd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учреждение </w:t>
            </w:r>
          </w:p>
          <w:p w:rsidR="00057F08" w:rsidRPr="00995F76" w:rsidRDefault="00057F08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057F08" w:rsidRPr="00995F76" w:rsidRDefault="00057F0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057F08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057F08" w:rsidRPr="00516006" w:rsidRDefault="00057F08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F08" w:rsidRPr="00995F76" w:rsidRDefault="00057F0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057F08" w:rsidRPr="00995F76" w:rsidRDefault="00057F0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057F08" w:rsidRPr="00995F76" w:rsidRDefault="00057F08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057F08" w:rsidRPr="00516006" w:rsidRDefault="00057F08" w:rsidP="00E9492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№  139</w:t>
            </w:r>
            <w:proofErr w:type="gramEnd"/>
            <w:r>
              <w:rPr>
                <w:rFonts w:ascii="Times New Roman" w:hAnsi="Times New Roman"/>
              </w:rPr>
              <w:t>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057F08" w:rsidRPr="00516006" w:rsidRDefault="00057F08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878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783C" w:rsidRP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Calibri" w:hAnsi="Times New Roman" w:cs="Times New Roman"/>
          <w:sz w:val="28"/>
          <w:szCs w:val="28"/>
        </w:rPr>
        <w:t>Рабочая программа  по предмету:</w:t>
      </w: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ОБЖ</w:t>
      </w: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D8783C">
        <w:rPr>
          <w:rFonts w:ascii="Times New Roman" w:eastAsia="Calibri" w:hAnsi="Times New Roman" w:cs="Times New Roman"/>
          <w:sz w:val="36"/>
          <w:szCs w:val="28"/>
        </w:rPr>
        <w:t>10-11  класс</w:t>
      </w:r>
    </w:p>
    <w:p w:rsidR="00D8783C" w:rsidRP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D8783C" w:rsidRPr="00D8783C" w:rsidRDefault="00D8783C" w:rsidP="00D878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83C" w:rsidRPr="00D8783C" w:rsidRDefault="00D8783C" w:rsidP="00D8783C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E1715" w:rsidRPr="00D8783C" w:rsidRDefault="008E1715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7F08" w:rsidRDefault="00057F08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7F08" w:rsidRPr="00D8783C" w:rsidRDefault="00057F08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8783C" w:rsidRPr="00D8783C" w:rsidRDefault="00D8783C" w:rsidP="00D8783C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</w:p>
    <w:p w:rsid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83C" w:rsidRDefault="00D8783C" w:rsidP="00D87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783C" w:rsidRDefault="00D8783C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783C">
        <w:rPr>
          <w:rFonts w:ascii="Times New Roman" w:eastAsia="Calibri" w:hAnsi="Times New Roman" w:cs="Times New Roman"/>
          <w:sz w:val="28"/>
          <w:szCs w:val="28"/>
        </w:rPr>
        <w:t>Каменск-Уральский</w:t>
      </w:r>
    </w:p>
    <w:p w:rsidR="008E1715" w:rsidRPr="00D8783C" w:rsidRDefault="008E1715" w:rsidP="00D878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1754" w:rsidRPr="00941754" w:rsidRDefault="00941754" w:rsidP="009417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175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41754" w:rsidRPr="00941754" w:rsidRDefault="00941754" w:rsidP="009417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75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2D7347">
        <w:rPr>
          <w:rFonts w:ascii="Times New Roman" w:hAnsi="Times New Roman" w:cs="Times New Roman"/>
          <w:bCs/>
          <w:sz w:val="24"/>
          <w:szCs w:val="24"/>
        </w:rPr>
        <w:t xml:space="preserve">ОБЖ </w:t>
      </w:r>
      <w:r w:rsidRPr="00941754">
        <w:rPr>
          <w:rFonts w:ascii="Times New Roman" w:hAnsi="Times New Roman" w:cs="Times New Roman"/>
          <w:bCs/>
          <w:sz w:val="24"/>
          <w:szCs w:val="24"/>
        </w:rPr>
        <w:t xml:space="preserve"> для 10-11 классов разработана на основе:</w:t>
      </w:r>
    </w:p>
    <w:p w:rsidR="00941754" w:rsidRPr="00941754" w:rsidRDefault="00941754" w:rsidP="00941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75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4175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  <w:r w:rsidRPr="0094175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41754">
        <w:rPr>
          <w:rFonts w:ascii="Times New Roman" w:hAnsi="Times New Roman" w:cs="Times New Roman"/>
          <w:sz w:val="24"/>
          <w:szCs w:val="24"/>
        </w:rPr>
        <w:t>Приказ Минобразования России от 05.03.2004 N 1089 (ред. от 31.01.2012)</w:t>
      </w:r>
    </w:p>
    <w:p w:rsidR="00941754" w:rsidRPr="00941754" w:rsidRDefault="00941754" w:rsidP="00941754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941754">
        <w:rPr>
          <w:rFonts w:ascii="Times New Roman" w:hAnsi="Times New Roman" w:cs="Times New Roman"/>
        </w:rPr>
        <w:t>2.  Примерной программы сред</w:t>
      </w:r>
      <w:r w:rsidRPr="00941754">
        <w:rPr>
          <w:rFonts w:ascii="Times New Roman" w:hAnsi="Times New Roman" w:cs="Times New Roman"/>
        </w:rPr>
        <w:softHyphen/>
        <w:t xml:space="preserve">него (полного) общего образования по </w:t>
      </w:r>
      <w:r w:rsidR="002D7347">
        <w:rPr>
          <w:rFonts w:ascii="Times New Roman" w:hAnsi="Times New Roman" w:cs="Times New Roman"/>
        </w:rPr>
        <w:t xml:space="preserve">ОБЖ </w:t>
      </w:r>
      <w:r w:rsidRPr="00941754">
        <w:rPr>
          <w:rFonts w:ascii="Times New Roman" w:hAnsi="Times New Roman" w:cs="Times New Roman"/>
          <w:color w:val="FF0000"/>
        </w:rPr>
        <w:t xml:space="preserve"> </w:t>
      </w:r>
      <w:r w:rsidRPr="00941754">
        <w:rPr>
          <w:rFonts w:ascii="Times New Roman" w:hAnsi="Times New Roman" w:cs="Times New Roman"/>
        </w:rPr>
        <w:t>(базовый уровень).</w:t>
      </w:r>
    </w:p>
    <w:p w:rsidR="00941754" w:rsidRPr="00941754" w:rsidRDefault="00941754" w:rsidP="007B2C4E">
      <w:pPr>
        <w:spacing w:after="0" w:line="240" w:lineRule="auto"/>
        <w:ind w:firstLine="709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07D03" w:rsidRDefault="007B2C4E" w:rsidP="00941754">
      <w:pPr>
        <w:spacing w:after="0" w:line="240" w:lineRule="auto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941754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Обязательный минимум</w:t>
      </w:r>
      <w:r w:rsidRPr="007B2C4E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содержания основных образовательных программ</w:t>
      </w:r>
      <w:r w:rsidR="00CE575F" w:rsidRPr="007B2C4E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7B2C4E" w:rsidRPr="007B2C4E" w:rsidRDefault="007B2C4E" w:rsidP="007B2C4E">
      <w:pPr>
        <w:spacing w:after="0" w:line="240" w:lineRule="auto"/>
        <w:ind w:firstLine="709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E575F" w:rsidRPr="00CE575F" w:rsidRDefault="00CE575F" w:rsidP="00B07D03">
      <w:pPr>
        <w:widowControl w:val="0"/>
        <w:spacing w:after="0" w:line="240" w:lineRule="auto"/>
        <w:ind w:firstLine="709"/>
        <w:jc w:val="center"/>
        <w:rPr>
          <w:rFonts w:ascii="Times New Roman" w:eastAsia="MS Reference Sans Serif" w:hAnsi="Times New Roman" w:cs="Times New Roman"/>
          <w:b/>
          <w:sz w:val="24"/>
          <w:szCs w:val="24"/>
        </w:rPr>
      </w:pPr>
      <w:r w:rsidRPr="00CE575F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Сохранение здоровья и обеспечение личной безопасности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Репродуктивное здоровье. Правила личной гигиены. </w:t>
      </w: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Беременность и гигиена беременности. Уход за младенцем'.</w:t>
      </w:r>
    </w:p>
    <w:p w:rsid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633A36" w:rsidRPr="00B07D03" w:rsidRDefault="00633A36" w:rsidP="00B07D0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 (абзац дополнительно включен </w:t>
      </w:r>
      <w:hyperlink r:id="rId5" w:history="1">
        <w:r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 xml:space="preserve">приказом </w:t>
        </w:r>
        <w:proofErr w:type="spellStart"/>
        <w:r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Минобрнауки</w:t>
        </w:r>
        <w:proofErr w:type="spellEnd"/>
        <w:r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 xml:space="preserve"> России от 19 октября 2009 года N 427</w:t>
        </w:r>
      </w:hyperlink>
      <w:r w:rsidRPr="00B07D03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B07D03" w:rsidRPr="00633A36" w:rsidRDefault="00B07D03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5F" w:rsidRPr="00CE575F" w:rsidRDefault="00CE575F" w:rsidP="00B07D03">
      <w:pPr>
        <w:widowControl w:val="0"/>
        <w:spacing w:after="0" w:line="240" w:lineRule="auto"/>
        <w:ind w:firstLine="709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1" w:name="bookmark3"/>
      <w:r w:rsidRPr="00CE575F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Государственная система обеспечения безопасности населения</w:t>
      </w:r>
      <w:bookmarkEnd w:id="1"/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Основные положения Концепции национальной безопасности Россий</w:t>
      </w: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ской Федерации.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Чрезвычайные ситуации природного (метеорологические, геоло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гические, гидрологические, биологические), техногенного (аварии </w:t>
      </w:r>
      <w:r w:rsidRPr="00CE5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</w:t>
      </w:r>
      <w:r w:rsidRPr="00CE57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транспорте и объектах экономики, радиационное и химическое за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грязнение местности) и социального (терроризм, вооруженные конф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ликты) характера.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Гражданская оборона, ее предназначение и задачи по обеспече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нию защиты населения от опасностей, возникающих при ведении во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енных действий или вследствие этих действий.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безопасного поведения человека при угрозе террористи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ческого акта и захвате в качестве заложника. Меры безопасности насе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ления, оказавшегося на территории военных действий.</w:t>
      </w:r>
    </w:p>
    <w:p w:rsid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Государственные службы по охране здоровья и обеспечению без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опасности населения.</w:t>
      </w:r>
    </w:p>
    <w:p w:rsidR="00B07D03" w:rsidRPr="00CE575F" w:rsidRDefault="00B07D03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E575F" w:rsidRPr="00CE575F" w:rsidRDefault="00CE575F" w:rsidP="00B07D03">
      <w:pPr>
        <w:widowControl w:val="0"/>
        <w:spacing w:after="0" w:line="240" w:lineRule="auto"/>
        <w:ind w:firstLine="709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2" w:name="bookmark4"/>
      <w:r w:rsidRPr="00CE575F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Основы обороны государства и воинская обязанность</w:t>
      </w:r>
      <w:bookmarkEnd w:id="2"/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Защита Отечества — долг и обязанность граждан России. Основы законодательства Российской Федерации об обороне государства и во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инской обязанности граждан.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Вооруженные Силы Российской Федерации — основа обороны го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сударства. </w:t>
      </w: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История создания Вооруженных Сил.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Вооруженных Сил. Рода войск.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Обязательная подготовка к военной службе. Требования к уровню образования призывников, их здоровью и физической подготовлен</w:t>
      </w: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ности. Первоначальная постановка на воинский учет, медицинское освидетельствование. Призыв на военную службу.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Общие обязанности и права военнослужащих.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CE575F" w:rsidRPr="00CE575F" w:rsidRDefault="00CE575F" w:rsidP="00B07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B07D03" w:rsidRPr="00CE575F" w:rsidRDefault="00CE575F" w:rsidP="007B2C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Военно-профессиональная ориентация, основные направления подго</w:t>
      </w: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товки специалистов для службы в Вооруженных Силах Российской Феде</w:t>
      </w:r>
      <w:r w:rsidRPr="00CE57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softHyphen/>
        <w:t>рации.</w:t>
      </w:r>
    </w:p>
    <w:p w:rsidR="00896750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ED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ВЫПУСКНИКОВ </w:t>
      </w:r>
    </w:p>
    <w:p w:rsidR="00B07D03" w:rsidRPr="00054ED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основ безопасности жизнедеятельности на базовом уровне ученик должен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основы российского законодательства об обороне государства и воинской обязанности граждан;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состав и предназначение Вооруженных Сил Российской Федерации;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требования, предъявляемые военной службой к уровню подготовки призывника;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предназначение, структуру и задачи РСЧС;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предназначение, структуру и задачи гражданской обороны; </w:t>
      </w:r>
    </w:p>
    <w:p w:rsidR="00896750" w:rsidRPr="00633A36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правила безопасности дорожного движения (в части, касающейся пешеходов, велосипедистов, пассажиров и водителей транспортных средств); </w:t>
      </w:r>
      <w:r w:rsidR="00633A36"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(абзац дополнительно включен </w:t>
      </w:r>
      <w:hyperlink r:id="rId6" w:history="1">
        <w:r w:rsidR="00633A36"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 xml:space="preserve">приказом </w:t>
        </w:r>
        <w:proofErr w:type="spellStart"/>
        <w:r w:rsidR="00633A36"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Минобрнауки</w:t>
        </w:r>
        <w:proofErr w:type="spellEnd"/>
        <w:r w:rsidR="00633A36" w:rsidRPr="00B07D03"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 xml:space="preserve"> России от 19 октября 2009 года N 427</w:t>
        </w:r>
      </w:hyperlink>
      <w:r w:rsidR="00633A36" w:rsidRPr="00B07D03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b/>
          <w:bCs/>
          <w:sz w:val="24"/>
          <w:szCs w:val="24"/>
        </w:rPr>
        <w:t xml:space="preserve">уметь </w:t>
      </w:r>
    </w:p>
    <w:p w:rsidR="00896750" w:rsidRPr="00054ED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владеть способами защиты населения от чрезвычайных ситуаций природного и техногенного характера; </w:t>
      </w:r>
    </w:p>
    <w:p w:rsidR="00B07D03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>владеть навыками в области гражданской обороны;</w:t>
      </w:r>
    </w:p>
    <w:p w:rsidR="00B07D03" w:rsidRPr="00054ED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896750" w:rsidRDefault="00896750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D3">
        <w:rPr>
          <w:rFonts w:ascii="Times New Roman" w:hAnsi="Times New Roman" w:cs="Times New Roman"/>
          <w:sz w:val="24"/>
          <w:szCs w:val="24"/>
        </w:rPr>
        <w:t xml:space="preserve">оценивать уровень своей подготовки и осуществлять осознанное самоопределение по отношению к военной службе; </w:t>
      </w:r>
    </w:p>
    <w:p w:rsidR="00B07D03" w:rsidRPr="00B07D0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D03">
        <w:rPr>
          <w:rFonts w:ascii="Times New Roman" w:hAnsi="Times New Roman" w:cs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07D03">
        <w:rPr>
          <w:rFonts w:ascii="Times New Roman" w:hAnsi="Times New Roman" w:cs="Times New Roman"/>
          <w:sz w:val="24"/>
          <w:szCs w:val="24"/>
        </w:rPr>
        <w:t xml:space="preserve">для: </w:t>
      </w:r>
    </w:p>
    <w:p w:rsidR="00B07D0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B07D03" w:rsidRPr="00054ED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ED3">
        <w:rPr>
          <w:rFonts w:ascii="Times New Roman" w:hAnsi="Times New Roman" w:cs="Times New Roman"/>
          <w:sz w:val="24"/>
          <w:szCs w:val="24"/>
        </w:rPr>
        <w:t xml:space="preserve">оказания первой медицинской помощи; </w:t>
      </w:r>
    </w:p>
    <w:p w:rsidR="00B07D03" w:rsidRPr="00054ED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ED3">
        <w:rPr>
          <w:rFonts w:ascii="Times New Roman" w:hAnsi="Times New Roman" w:cs="Times New Roman"/>
          <w:sz w:val="24"/>
          <w:szCs w:val="24"/>
        </w:rPr>
        <w:t xml:space="preserve">развития в себе духовных и физических качеств, необходимых для военной службы; </w:t>
      </w:r>
    </w:p>
    <w:p w:rsidR="00B07D03" w:rsidRPr="00054ED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ED3">
        <w:rPr>
          <w:rFonts w:ascii="Times New Roman" w:hAnsi="Times New Roman" w:cs="Times New Roman"/>
          <w:sz w:val="24"/>
          <w:szCs w:val="24"/>
        </w:rPr>
        <w:t xml:space="preserve">обращения в случае необходимости в службы экстренной помощи; </w:t>
      </w:r>
    </w:p>
    <w:p w:rsidR="00B07D03" w:rsidRPr="00B07D0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соблюдать правила безопасности дорожного движения (в части, касающейся пешеходов, велосипедистов, пассажиров и водителей транспортных средств); (абзац введен Приказом </w:t>
      </w:r>
      <w:proofErr w:type="spellStart"/>
      <w:r w:rsidRPr="00B07D03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19.10.2009 N 427) </w:t>
      </w:r>
    </w:p>
    <w:p w:rsidR="00B07D03" w:rsidRPr="00B07D0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- адекватно оценивать транспортные ситуации, опасные для жизни и здоровья; (абзац введен Приказом </w:t>
      </w:r>
      <w:proofErr w:type="spellStart"/>
      <w:r w:rsidRPr="00B07D03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19.10.2009 N 427) </w:t>
      </w:r>
    </w:p>
    <w:p w:rsidR="00B07D03" w:rsidRPr="00B07D03" w:rsidRDefault="00B07D03" w:rsidP="00B07D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 (абзац введен Приказом </w:t>
      </w:r>
      <w:proofErr w:type="spellStart"/>
      <w:r w:rsidRPr="00B07D03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19.10.2009 N 427) </w:t>
      </w:r>
    </w:p>
    <w:p w:rsidR="00C12ECE" w:rsidRDefault="00B07D03" w:rsidP="00C12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(абзац введен Приказом </w:t>
      </w:r>
      <w:proofErr w:type="spellStart"/>
      <w:r w:rsidRPr="00B07D03">
        <w:rPr>
          <w:rFonts w:ascii="Times New Roman" w:hAnsi="Times New Roman" w:cs="Times New Roman"/>
          <w:color w:val="002060"/>
          <w:sz w:val="24"/>
          <w:szCs w:val="24"/>
        </w:rPr>
        <w:t>Минобрнауки</w:t>
      </w:r>
      <w:proofErr w:type="spellEnd"/>
      <w:r w:rsidRPr="00B07D03">
        <w:rPr>
          <w:rFonts w:ascii="Times New Roman" w:hAnsi="Times New Roman" w:cs="Times New Roman"/>
          <w:color w:val="002060"/>
          <w:sz w:val="24"/>
          <w:szCs w:val="24"/>
        </w:rPr>
        <w:t xml:space="preserve"> России от 10.11.2011 N 2643)</w:t>
      </w:r>
    </w:p>
    <w:p w:rsidR="007A0D1E" w:rsidRPr="00887605" w:rsidRDefault="0072261E" w:rsidP="00C12E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05"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p w:rsidR="00C12ECE" w:rsidRPr="00C12ECE" w:rsidRDefault="00C12ECE" w:rsidP="00C12E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2261E" w:rsidRPr="0072261E" w:rsidRDefault="0072261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Основы комплексной безопасности. </w:t>
            </w: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Автономное пребывание человека в природной среде.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на дорогах.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в криминогенных ситуациях.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2261E" w:rsidRPr="0072261E" w:rsidRDefault="00887605" w:rsidP="0072261E">
            <w:pPr>
              <w:spacing w:before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Государственная система обеспечения безопасности населения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72261E"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Основные положения Концепции национальной безопасности Российской Федерации.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Чрезвычайные ситуации природного  (метеорологические, геологические, гидрологические, биологические) характера.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Чрезвычайные ситуации техногенного (аварии на транспорте и объектах экономики, радиационное и химическое загрязнение местности).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Чрезвычайные ситуации социального (терроризм, вооруженные конфликты) характера.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 природного и техногенного характера (РСЧС).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Гражданская оборона, ее предназначение и задачи по обеспечению защиты населения от опасностей,</w:t>
            </w:r>
            <w:r w:rsidRPr="007226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возникающих при ведении военных действий или вследствие этих действий.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Государственные службы по охране здоровья и обеспечения безопасности населения.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Военные угрозы национальной безопасности России.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терроризм – угроза национальной безопасности России.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Наркотизм и национальная безопасность России.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Законы и другие нормативно – правовые акты РФ по обеспечению безопасности.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72261E" w:rsidRPr="0072261E" w:rsidRDefault="00887605" w:rsidP="0072261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Сохранение здоровья и обеспечение личной безопасности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="0072261E"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Здоровый образ жизни как основа личного здоровья и безопасной жизнедеятельности.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Факторы, влияющие на укрепление здоровья. Факторы, разрушающие здоровье.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двигательной активности и физической культуры для здоровья человека.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Вредные привычки, их влияние на здоровье. Профилактика вредных </w:t>
            </w: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привычек.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здоровья – важная часть подготовки юноши допризывного возраста к военной службе и трудовой деятельности.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72261E" w:rsidRPr="0072261E" w:rsidRDefault="00887605" w:rsidP="0072261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61E">
              <w:rPr>
                <w:rFonts w:ascii="Calibri" w:eastAsia="Times New Roman" w:hAnsi="Calibri" w:cs="Times New Roman"/>
                <w:b/>
                <w:lang w:eastAsia="ru-RU"/>
              </w:rPr>
              <w:t>Основы обороны государства и воинская обязанность</w:t>
            </w:r>
            <w:r w:rsidR="0072261E" w:rsidRPr="0072261E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 w:rsidR="0072261E" w:rsidRPr="007226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Вооруженные Силы Российской Федерации – основа обороны государства. История создания Вооруженных Сил.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72261E" w:rsidRPr="0072261E" w:rsidRDefault="0072261E" w:rsidP="00C12ECE">
            <w:pPr>
              <w:spacing w:line="276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72261E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Виды Вооруженных Сил. Рода войск.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</w:rPr>
              <w:t>Виды Вооруженных Сил. Рода войск.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и военная символика Российской Федерации, традиции и ритуалы Вооруженных Сил Российской Федерации. 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Войска и воинские формирования, не входящие в состав ВС  РФ.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Состав  Вооруженных Сил РФ.  Руководство и управление ВС Российской Федерации.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Памяти поколений – дни воинской славы России.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оружия и их поражающие факторы.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и информирование населения о ЧС мирного и военного времени.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защита населения от ЧС военного и мирного времени.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индивидуальной защиты.</w:t>
            </w:r>
            <w:r w:rsidR="00887605"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Дружба и войсковое товарищество – основы боевой готовности частей и подразделений.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261E" w:rsidRPr="0072261E" w:rsidTr="00C516C7">
        <w:tc>
          <w:tcPr>
            <w:tcW w:w="67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72261E" w:rsidRPr="0072261E" w:rsidRDefault="0072261E" w:rsidP="007226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Дружба и войсковое товарищество – основы боевой готовности частей и подразделений.</w:t>
            </w:r>
          </w:p>
        </w:tc>
        <w:tc>
          <w:tcPr>
            <w:tcW w:w="1134" w:type="dxa"/>
          </w:tcPr>
          <w:p w:rsidR="0072261E" w:rsidRPr="0072261E" w:rsidRDefault="0072261E" w:rsidP="007226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6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2261E" w:rsidRDefault="0072261E" w:rsidP="00D45697">
      <w:pPr>
        <w:rPr>
          <w:rFonts w:ascii="Times New Roman" w:hAnsi="Times New Roman" w:cs="Times New Roman"/>
          <w:sz w:val="28"/>
          <w:szCs w:val="28"/>
        </w:rPr>
      </w:pPr>
    </w:p>
    <w:p w:rsidR="00C12ECE" w:rsidRPr="00887605" w:rsidRDefault="00C12ECE" w:rsidP="00C12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605"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 комплексной безопасности.</w:t>
            </w:r>
          </w:p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 Права и обязанности граждан в области пожарной безопасности.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личной безопасности на водоемах в различное время года.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88760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– правовая база борьбы с терроризмом. Контртеррористическая  операция и условия её проведения.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при угрозе террористического акта (ситуационные задачи).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политика противодействия наркотизму.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12ECE" w:rsidRPr="00C12ECE" w:rsidRDefault="00887605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здоровья и обеспечение личной безопасности.</w:t>
            </w:r>
            <w:r w:rsidR="00C12ECE" w:rsidRPr="00C12E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12ECE"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здоровье. Правила личной гигиены.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 и гигиена беременности. Уход за младенцем.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тепловых и солнечных ударах, поражениях электрическим током.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переломах, кровотечениях.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Навыки проведения искусственного дыхания и непрямого массажа сердца.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медицинская помощь при острой сердечной недостаточности и </w:t>
            </w: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инсульте.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остановки артериального кровотечения.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иммобилизации и переноски пострадавшего.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черепно-мозговой травме, травме груди, травме живота.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Первая медицинская помощь при травмах в области таза, при повреждениях позвоночника, спины.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Инфекции, передаваемые половым путем. Меры их профилактики.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ВИЧ-инфекции и СПИДе. Меры профилактики ВИЧ-инфекции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Семья в современном обществе.  Законодательство и семья.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C12ECE" w:rsidRPr="00C12ECE" w:rsidRDefault="00887605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 и воинская обязанность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2ECE"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подготовка к военной службе.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образования призывников, их здоровью и физической подготовленности. 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Первоначальная постановка на воинский учет, медицинское освидетельствование. 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 на военную службу.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и права военнослужащих</w:t>
            </w:r>
            <w:r w:rsidRPr="00C12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особенности прохождения военной службы по призыву и контракту.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гражданская служба.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Военно-профессиональная ориентация, основные направления подготовки специалистов для службы в Вооруженных Силах Российской Федерации.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(миротворческая) деятельность Вооруженных Сил РФ.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Ордена – почетные награды за воинские отличия и заслуги в бою и военной службе.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Военная форма одежды.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военной службы. Статус военнослужащего.</w:t>
            </w:r>
            <w:r w:rsidR="00887605"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Общевоинские уставы.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2ECE" w:rsidRPr="00C12ECE" w:rsidTr="00C516C7">
        <w:tc>
          <w:tcPr>
            <w:tcW w:w="67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C12ECE" w:rsidRPr="00C12ECE" w:rsidRDefault="00C12ECE" w:rsidP="00C12E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Общевоинские уставы.</w:t>
            </w:r>
          </w:p>
        </w:tc>
        <w:tc>
          <w:tcPr>
            <w:tcW w:w="1134" w:type="dxa"/>
          </w:tcPr>
          <w:p w:rsidR="00C12ECE" w:rsidRPr="00C12ECE" w:rsidRDefault="00C12ECE" w:rsidP="00C12E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E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12ECE" w:rsidRPr="0067711F" w:rsidRDefault="00C12ECE" w:rsidP="00D45697">
      <w:pPr>
        <w:rPr>
          <w:rFonts w:ascii="Times New Roman" w:hAnsi="Times New Roman" w:cs="Times New Roman"/>
          <w:sz w:val="28"/>
          <w:szCs w:val="28"/>
        </w:rPr>
      </w:pPr>
    </w:p>
    <w:sectPr w:rsidR="00C12ECE" w:rsidRPr="0067711F" w:rsidSect="00E0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482203"/>
    <w:multiLevelType w:val="hybridMultilevel"/>
    <w:tmpl w:val="8F3BFA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23B9E5"/>
    <w:multiLevelType w:val="hybridMultilevel"/>
    <w:tmpl w:val="07527E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12F0B"/>
    <w:multiLevelType w:val="hybridMultilevel"/>
    <w:tmpl w:val="B810D0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397D60"/>
    <w:multiLevelType w:val="hybridMultilevel"/>
    <w:tmpl w:val="0650B5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AC72F2"/>
    <w:multiLevelType w:val="hybridMultilevel"/>
    <w:tmpl w:val="78BE65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E1E52B"/>
    <w:multiLevelType w:val="hybridMultilevel"/>
    <w:tmpl w:val="42EBD4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1F"/>
    <w:rsid w:val="00054ED3"/>
    <w:rsid w:val="00057F08"/>
    <w:rsid w:val="000A1E34"/>
    <w:rsid w:val="0018134F"/>
    <w:rsid w:val="001A29DE"/>
    <w:rsid w:val="001E529B"/>
    <w:rsid w:val="002669D1"/>
    <w:rsid w:val="002D7347"/>
    <w:rsid w:val="002F09FA"/>
    <w:rsid w:val="006003F5"/>
    <w:rsid w:val="00633A36"/>
    <w:rsid w:val="006358D0"/>
    <w:rsid w:val="0067711F"/>
    <w:rsid w:val="00716244"/>
    <w:rsid w:val="0072261E"/>
    <w:rsid w:val="007A0D1E"/>
    <w:rsid w:val="007B2C4E"/>
    <w:rsid w:val="00881052"/>
    <w:rsid w:val="00887605"/>
    <w:rsid w:val="00896750"/>
    <w:rsid w:val="00897F2B"/>
    <w:rsid w:val="008E1715"/>
    <w:rsid w:val="00904EB4"/>
    <w:rsid w:val="00926A43"/>
    <w:rsid w:val="00941754"/>
    <w:rsid w:val="00A21BAA"/>
    <w:rsid w:val="00B07D03"/>
    <w:rsid w:val="00BB232C"/>
    <w:rsid w:val="00C12ECE"/>
    <w:rsid w:val="00C4220A"/>
    <w:rsid w:val="00C7206C"/>
    <w:rsid w:val="00CD4DDF"/>
    <w:rsid w:val="00CE575F"/>
    <w:rsid w:val="00D45697"/>
    <w:rsid w:val="00D8783C"/>
    <w:rsid w:val="00E00022"/>
    <w:rsid w:val="00E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7507"/>
  <w15:docId w15:val="{F80BF41C-A0CE-4D12-9CBB-CB4DCEC2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58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3A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D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81347" TargetMode="External"/><Relationship Id="rId5" Type="http://schemas.openxmlformats.org/officeDocument/2006/relationships/hyperlink" Target="http://docs.cntd.ru/document/902181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№19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9</cp:revision>
  <cp:lastPrinted>2018-01-16T10:18:00Z</cp:lastPrinted>
  <dcterms:created xsi:type="dcterms:W3CDTF">2018-01-28T15:33:00Z</dcterms:created>
  <dcterms:modified xsi:type="dcterms:W3CDTF">2019-06-24T09:20:00Z</dcterms:modified>
</cp:coreProperties>
</file>